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07B4A" w14:textId="12BB2C24" w:rsidR="00846A3B" w:rsidRDefault="004A485F" w:rsidP="004A485F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185D8ED3" wp14:editId="1CDA92A1">
            <wp:extent cx="3200400" cy="1371600"/>
            <wp:effectExtent l="0" t="0" r="0" b="0"/>
            <wp:docPr id="1" name="Picture 1" descr="Maroon rectangle with white Block ATM with Texas A&amp;M University name tex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roon rectangle with white Block ATM with Texas A&amp;M University name tex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455F3" w14:textId="5A6B3614" w:rsidR="00D63DB2" w:rsidRDefault="00D63DB2" w:rsidP="00F5237A">
      <w:pPr>
        <w:jc w:val="center"/>
        <w:rPr>
          <w:b/>
          <w:sz w:val="28"/>
          <w:szCs w:val="28"/>
        </w:rPr>
      </w:pPr>
      <w:r w:rsidRPr="004E61D7">
        <w:rPr>
          <w:b/>
          <w:sz w:val="28"/>
          <w:szCs w:val="28"/>
        </w:rPr>
        <w:t>New Program Request Form</w:t>
      </w:r>
      <w:r w:rsidR="00922AB7">
        <w:rPr>
          <w:rStyle w:val="FootnoteReference"/>
          <w:b/>
          <w:sz w:val="28"/>
          <w:szCs w:val="28"/>
        </w:rPr>
        <w:footnoteReference w:id="2"/>
      </w:r>
      <w:r w:rsidRPr="004E61D7">
        <w:rPr>
          <w:b/>
          <w:sz w:val="28"/>
          <w:szCs w:val="28"/>
        </w:rPr>
        <w:t xml:space="preserve"> for</w:t>
      </w:r>
      <w:r>
        <w:rPr>
          <w:b/>
          <w:sz w:val="28"/>
          <w:szCs w:val="28"/>
        </w:rPr>
        <w:t xml:space="preserve"> </w:t>
      </w:r>
      <w:r w:rsidR="007C7887">
        <w:rPr>
          <w:b/>
          <w:sz w:val="28"/>
          <w:szCs w:val="28"/>
        </w:rPr>
        <w:t xml:space="preserve">Academic </w:t>
      </w:r>
      <w:r>
        <w:rPr>
          <w:b/>
          <w:sz w:val="28"/>
          <w:szCs w:val="28"/>
        </w:rPr>
        <w:t>Certificate Programs</w:t>
      </w:r>
      <w:r w:rsidR="00227AC5">
        <w:rPr>
          <w:rStyle w:val="FootnoteReference"/>
          <w:b/>
          <w:sz w:val="28"/>
          <w:szCs w:val="28"/>
        </w:rPr>
        <w:footnoteReference w:id="3"/>
      </w:r>
    </w:p>
    <w:p w14:paraId="30CBDC0C" w14:textId="77777777" w:rsidR="00D63DB2" w:rsidRPr="00EA02A1" w:rsidRDefault="00D63DB2" w:rsidP="00D63DB2"/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0"/>
      </w:tblGrid>
      <w:tr w:rsidR="00D63DB2" w:rsidRPr="0085131D" w14:paraId="5C484797" w14:textId="77777777">
        <w:tc>
          <w:tcPr>
            <w:tcW w:w="10080" w:type="dxa"/>
            <w:tcBorders>
              <w:top w:val="single" w:sz="4" w:space="0" w:color="auto"/>
            </w:tcBorders>
          </w:tcPr>
          <w:p w14:paraId="17C58E61" w14:textId="77777777" w:rsidR="00D63DB2" w:rsidRPr="0085131D" w:rsidRDefault="00D63DB2" w:rsidP="005A78BA">
            <w:pPr>
              <w:rPr>
                <w:b/>
              </w:rPr>
            </w:pPr>
          </w:p>
          <w:p w14:paraId="6315F441" w14:textId="33FE6888" w:rsidR="00D63DB2" w:rsidRPr="00B727B7" w:rsidRDefault="00D63DB2" w:rsidP="00B727B7">
            <w:pPr>
              <w:rPr>
                <w:b/>
                <w:sz w:val="28"/>
                <w:szCs w:val="28"/>
              </w:rPr>
            </w:pPr>
            <w:r w:rsidRPr="0085131D">
              <w:rPr>
                <w:b/>
              </w:rPr>
              <w:t xml:space="preserve">                                                  </w:t>
            </w:r>
            <w:r w:rsidRPr="0085131D">
              <w:rPr>
                <w:b/>
                <w:sz w:val="28"/>
                <w:szCs w:val="28"/>
              </w:rPr>
              <w:t>Administrative Information</w:t>
            </w:r>
          </w:p>
        </w:tc>
      </w:tr>
      <w:tr w:rsidR="00D63DB2" w:rsidRPr="0085131D" w14:paraId="4180CE2E" w14:textId="77777777">
        <w:tc>
          <w:tcPr>
            <w:tcW w:w="10080" w:type="dxa"/>
          </w:tcPr>
          <w:p w14:paraId="5BEF4DDC" w14:textId="77777777" w:rsidR="00D63DB2" w:rsidRPr="0085131D" w:rsidRDefault="00D63DB2" w:rsidP="008F5345">
            <w:pPr>
              <w:ind w:left="240" w:hanging="240"/>
            </w:pPr>
          </w:p>
          <w:p w14:paraId="18EFC5B7" w14:textId="04AFD67D" w:rsidR="00D63DB2" w:rsidRPr="003E4DE6" w:rsidRDefault="008F5345" w:rsidP="003E4DE6">
            <w:pPr>
              <w:tabs>
                <w:tab w:val="left" w:pos="300"/>
              </w:tabs>
              <w:ind w:left="240" w:hanging="240"/>
            </w:pPr>
            <w:r>
              <w:t>1</w:t>
            </w:r>
            <w:r w:rsidR="00D63DB2" w:rsidRPr="0085131D">
              <w:t xml:space="preserve">. </w:t>
            </w:r>
            <w:r w:rsidR="00D63DB2" w:rsidRPr="00144713">
              <w:rPr>
                <w:b/>
                <w:bCs/>
              </w:rPr>
              <w:t>Program Name</w:t>
            </w:r>
            <w:r w:rsidR="00D63DB2" w:rsidRPr="0085131D">
              <w:t>:</w:t>
            </w:r>
          </w:p>
        </w:tc>
      </w:tr>
      <w:tr w:rsidR="00D63DB2" w:rsidRPr="0085131D" w14:paraId="0BBF73A1" w14:textId="77777777">
        <w:tc>
          <w:tcPr>
            <w:tcW w:w="10080" w:type="dxa"/>
          </w:tcPr>
          <w:p w14:paraId="04214778" w14:textId="6CC2282A" w:rsidR="00D63DB2" w:rsidRPr="0085131D" w:rsidRDefault="00D63DB2" w:rsidP="00803BE6">
            <w:pPr>
              <w:tabs>
                <w:tab w:val="left" w:pos="180"/>
              </w:tabs>
            </w:pPr>
          </w:p>
        </w:tc>
      </w:tr>
      <w:tr w:rsidR="00D63DB2" w:rsidRPr="0085131D" w14:paraId="4F161238" w14:textId="77777777">
        <w:tc>
          <w:tcPr>
            <w:tcW w:w="10080" w:type="dxa"/>
          </w:tcPr>
          <w:p w14:paraId="17408AA1" w14:textId="77777777" w:rsidR="00204795" w:rsidRDefault="00204795" w:rsidP="003E4DE6"/>
          <w:p w14:paraId="27D609EE" w14:textId="118DC0EB" w:rsidR="00A76A66" w:rsidRDefault="00227AC5" w:rsidP="00803BE6">
            <w:pPr>
              <w:pStyle w:val="ListParagraph"/>
              <w:numPr>
                <w:ilvl w:val="0"/>
                <w:numId w:val="20"/>
              </w:numPr>
              <w:ind w:left="240" w:hanging="240"/>
            </w:pPr>
            <w:r w:rsidRPr="00803BE6">
              <w:rPr>
                <w:b/>
                <w:bCs/>
              </w:rPr>
              <w:t>M</w:t>
            </w:r>
            <w:r w:rsidR="00B727B7" w:rsidRPr="00803BE6">
              <w:rPr>
                <w:b/>
                <w:bCs/>
              </w:rPr>
              <w:t xml:space="preserve">ode of </w:t>
            </w:r>
            <w:r w:rsidR="00912145" w:rsidRPr="00803BE6">
              <w:rPr>
                <w:b/>
                <w:bCs/>
              </w:rPr>
              <w:t>D</w:t>
            </w:r>
            <w:r w:rsidR="00B727B7" w:rsidRPr="00803BE6">
              <w:rPr>
                <w:b/>
                <w:bCs/>
              </w:rPr>
              <w:t>elivery</w:t>
            </w:r>
            <w:r w:rsidR="00912145" w:rsidRPr="00803BE6">
              <w:rPr>
                <w:b/>
                <w:bCs/>
              </w:rPr>
              <w:t xml:space="preserve">/Location: </w:t>
            </w:r>
            <w:r w:rsidR="00A76A66" w:rsidRPr="003E4DE6">
              <w:t xml:space="preserve">(face-to-face, </w:t>
            </w:r>
            <w:r w:rsidR="00B727B7" w:rsidRPr="003E4DE6">
              <w:t>electronic to individual</w:t>
            </w:r>
            <w:r w:rsidR="00A76A66" w:rsidRPr="003E4DE6">
              <w:t>,</w:t>
            </w:r>
            <w:r w:rsidR="008F5345" w:rsidRPr="003E4DE6">
              <w:t xml:space="preserve"> </w:t>
            </w:r>
            <w:r w:rsidR="005D2252" w:rsidRPr="00803BE6">
              <w:rPr>
                <w:u w:val="single"/>
              </w:rPr>
              <w:t>and/or</w:t>
            </w:r>
            <w:r w:rsidR="00B727B7" w:rsidRPr="003E4DE6">
              <w:t xml:space="preserve"> electronic to group</w:t>
            </w:r>
            <w:r w:rsidR="003E4DE6">
              <w:t>)</w:t>
            </w:r>
          </w:p>
          <w:p w14:paraId="529116F1" w14:textId="77777777" w:rsidR="004202EC" w:rsidRDefault="00A76A66" w:rsidP="00A76A66">
            <w:pPr>
              <w:pStyle w:val="ListParagraph"/>
              <w:numPr>
                <w:ilvl w:val="1"/>
                <w:numId w:val="18"/>
              </w:numPr>
            </w:pPr>
            <w:r>
              <w:t xml:space="preserve">IF </w:t>
            </w:r>
            <w:r w:rsidR="004202EC">
              <w:t xml:space="preserve">face-to-face, name campus/location: </w:t>
            </w:r>
          </w:p>
          <w:p w14:paraId="5063FB75" w14:textId="1D32ABB1" w:rsidR="004202EC" w:rsidRDefault="004202EC" w:rsidP="00A76A66">
            <w:pPr>
              <w:pStyle w:val="ListParagraph"/>
              <w:numPr>
                <w:ilvl w:val="1"/>
                <w:numId w:val="18"/>
              </w:numPr>
            </w:pPr>
            <w:r>
              <w:t>I</w:t>
            </w:r>
            <w:r w:rsidR="003E4DE6">
              <w:t>F</w:t>
            </w:r>
            <w:r w:rsidR="00227AC5">
              <w:t xml:space="preserve"> electronic to group, indicate the location of the students to receive </w:t>
            </w:r>
            <w:r w:rsidR="0061056F">
              <w:t xml:space="preserve">instruction; </w:t>
            </w:r>
          </w:p>
          <w:p w14:paraId="4AE5B4EC" w14:textId="77777777" w:rsidR="00D63DB2" w:rsidRDefault="004202EC" w:rsidP="00A76A66">
            <w:pPr>
              <w:pStyle w:val="ListParagraph"/>
              <w:numPr>
                <w:ilvl w:val="1"/>
                <w:numId w:val="18"/>
              </w:numPr>
            </w:pPr>
            <w:r>
              <w:t>I</w:t>
            </w:r>
            <w:r w:rsidR="002F77FA">
              <w:t>F</w:t>
            </w:r>
            <w:r w:rsidR="0061056F">
              <w:t xml:space="preserve"> electronic to individual, indicate if </w:t>
            </w:r>
            <w:r>
              <w:t xml:space="preserve">100% </w:t>
            </w:r>
            <w:r w:rsidR="0061056F">
              <w:t xml:space="preserve">online or </w:t>
            </w:r>
            <w:proofErr w:type="gramStart"/>
            <w:r w:rsidR="0061056F">
              <w:t>hybrid</w:t>
            </w:r>
            <w:proofErr w:type="gramEnd"/>
          </w:p>
          <w:p w14:paraId="688C80B1" w14:textId="77777777" w:rsidR="00B82536" w:rsidRDefault="00B82536" w:rsidP="00B82536"/>
          <w:p w14:paraId="6EDF73A8" w14:textId="77777777" w:rsidR="006267D5" w:rsidRDefault="006267D5" w:rsidP="00B82536">
            <w:pPr>
              <w:rPr>
                <w:b/>
                <w:bCs/>
                <w:color w:val="FF0000"/>
              </w:rPr>
            </w:pPr>
          </w:p>
          <w:p w14:paraId="71C45887" w14:textId="77777777" w:rsidR="006267D5" w:rsidRDefault="006267D5" w:rsidP="00B82536">
            <w:pPr>
              <w:rPr>
                <w:b/>
                <w:bCs/>
                <w:color w:val="FF0000"/>
              </w:rPr>
            </w:pPr>
          </w:p>
          <w:p w14:paraId="62056536" w14:textId="0D64DECF" w:rsidR="00B82536" w:rsidRDefault="00B70EDD" w:rsidP="00B82536">
            <w:pPr>
              <w:rPr>
                <w:b/>
                <w:bCs/>
              </w:rPr>
            </w:pPr>
            <w:r w:rsidRPr="00B70EDD">
              <w:rPr>
                <w:b/>
                <w:bCs/>
                <w:color w:val="FF0000"/>
              </w:rPr>
              <w:t>NOTES FOR THE CARS FORM</w:t>
            </w:r>
            <w:r>
              <w:rPr>
                <w:b/>
                <w:bCs/>
                <w:color w:val="FF0000"/>
              </w:rPr>
              <w:t xml:space="preserve"> RESPONSES</w:t>
            </w:r>
            <w:r w:rsidRPr="00B70EDD">
              <w:rPr>
                <w:b/>
                <w:bCs/>
                <w:color w:val="FF0000"/>
              </w:rPr>
              <w:t>:</w:t>
            </w:r>
            <w:r w:rsidRPr="00B70EDD">
              <w:rPr>
                <w:b/>
                <w:bCs/>
              </w:rPr>
              <w:t xml:space="preserve"> </w:t>
            </w:r>
          </w:p>
          <w:p w14:paraId="2E57B0D6" w14:textId="77777777" w:rsidR="00B70EDD" w:rsidRDefault="00B70EDD" w:rsidP="00B82536">
            <w:pPr>
              <w:rPr>
                <w:b/>
                <w:bCs/>
              </w:rPr>
            </w:pPr>
          </w:p>
          <w:p w14:paraId="7EE07DEB" w14:textId="77777777" w:rsidR="00100E85" w:rsidRPr="00100E85" w:rsidRDefault="005B6695" w:rsidP="0021692E">
            <w:r w:rsidRPr="0021692E">
              <w:rPr>
                <w:b/>
                <w:bCs/>
              </w:rPr>
              <w:t xml:space="preserve">Rationale for the Proposal – </w:t>
            </w:r>
          </w:p>
          <w:p w14:paraId="0DC7F9A8" w14:textId="6F579F83" w:rsidR="005B6695" w:rsidRDefault="00F57E6B" w:rsidP="0021692E">
            <w:pPr>
              <w:pStyle w:val="ListParagraph"/>
              <w:numPr>
                <w:ilvl w:val="0"/>
                <w:numId w:val="27"/>
              </w:numPr>
            </w:pPr>
            <w:r w:rsidRPr="00F57E6B">
              <w:rPr>
                <w:u w:val="single"/>
              </w:rPr>
              <w:t>Need</w:t>
            </w:r>
            <w:r>
              <w:t xml:space="preserve">: </w:t>
            </w:r>
            <w:r w:rsidR="0021692E">
              <w:t>Include</w:t>
            </w:r>
            <w:r w:rsidR="005B6695" w:rsidRPr="00403F45">
              <w:rPr>
                <w:b/>
                <w:bCs/>
              </w:rPr>
              <w:t xml:space="preserve"> </w:t>
            </w:r>
            <w:r w:rsidR="005B6695" w:rsidRPr="005B6695">
              <w:t xml:space="preserve">a summary and </w:t>
            </w:r>
            <w:r w:rsidR="005B6695" w:rsidRPr="00403F45">
              <w:rPr>
                <w:u w:val="single"/>
              </w:rPr>
              <w:t>clear evidence</w:t>
            </w:r>
            <w:r w:rsidR="005B6695" w:rsidRPr="005B6695">
              <w:t xml:space="preserve"> of the </w:t>
            </w:r>
            <w:r w:rsidR="005B6695" w:rsidRPr="00403F45">
              <w:rPr>
                <w:b/>
                <w:bCs/>
              </w:rPr>
              <w:t>need</w:t>
            </w:r>
            <w:r w:rsidR="005B6695" w:rsidRPr="005B6695">
              <w:t xml:space="preserve"> for graduates with the specific training the proposed certificate program </w:t>
            </w:r>
            <w:r w:rsidR="00403F45">
              <w:t>will</w:t>
            </w:r>
            <w:r w:rsidR="005B6695" w:rsidRPr="005B6695">
              <w:t xml:space="preserve"> provide</w:t>
            </w:r>
            <w:r w:rsidR="00403F45">
              <w:t>,</w:t>
            </w:r>
            <w:r w:rsidR="005B6695" w:rsidRPr="005B6695">
              <w:t xml:space="preserve"> thus demonstrating it will be a credential of value for those being awarded the certificate. </w:t>
            </w:r>
          </w:p>
          <w:p w14:paraId="2120ED2D" w14:textId="76569528" w:rsidR="00100E85" w:rsidRDefault="00F57E6B" w:rsidP="0021692E">
            <w:pPr>
              <w:pStyle w:val="ListParagraph"/>
              <w:numPr>
                <w:ilvl w:val="0"/>
                <w:numId w:val="27"/>
              </w:numPr>
            </w:pPr>
            <w:r w:rsidRPr="00F57E6B">
              <w:rPr>
                <w:u w:val="single"/>
              </w:rPr>
              <w:t>New Courses</w:t>
            </w:r>
            <w:r>
              <w:t>: List in the rationale any new courses being created to support the proposed</w:t>
            </w:r>
            <w:r w:rsidR="00ED75EE">
              <w:t xml:space="preserve"> certificate. </w:t>
            </w:r>
          </w:p>
          <w:p w14:paraId="3B109BEE" w14:textId="16AC88E6" w:rsidR="003A24A6" w:rsidRDefault="003A24A6" w:rsidP="0021692E">
            <w:pPr>
              <w:pStyle w:val="ListParagraph"/>
              <w:numPr>
                <w:ilvl w:val="0"/>
                <w:numId w:val="27"/>
              </w:numPr>
            </w:pPr>
            <w:r>
              <w:rPr>
                <w:u w:val="single"/>
              </w:rPr>
              <w:t>Sufficiency of resources</w:t>
            </w:r>
            <w:r w:rsidRPr="003A24A6">
              <w:t>:</w:t>
            </w:r>
            <w:r>
              <w:t xml:space="preserve"> Provide a brief statement regarding the sufficiency of current library resources </w:t>
            </w:r>
            <w:r w:rsidRPr="003A24A6">
              <w:rPr>
                <w:i/>
                <w:iCs/>
              </w:rPr>
              <w:t>as well as</w:t>
            </w:r>
            <w:r>
              <w:t xml:space="preserve"> sufficiency of facilities and equipment to support the proposed certificate program. IF current resources are insufficient to launch the proposed program, </w:t>
            </w:r>
            <w:r w:rsidR="006267D5">
              <w:t xml:space="preserve">describe actions required to prepare for the proposed certificate. </w:t>
            </w:r>
          </w:p>
          <w:p w14:paraId="1326B5B8" w14:textId="363DDA34" w:rsidR="002F77FA" w:rsidRPr="0085131D" w:rsidRDefault="002F77FA" w:rsidP="00B84285"/>
        </w:tc>
      </w:tr>
      <w:tr w:rsidR="00100E85" w:rsidRPr="0085131D" w14:paraId="0A4EF2EF" w14:textId="77777777">
        <w:tc>
          <w:tcPr>
            <w:tcW w:w="10080" w:type="dxa"/>
          </w:tcPr>
          <w:p w14:paraId="4130DB04" w14:textId="77777777" w:rsidR="00100E85" w:rsidRDefault="00100E85" w:rsidP="003E4DE6"/>
        </w:tc>
      </w:tr>
    </w:tbl>
    <w:p w14:paraId="44A88BBF" w14:textId="77777777" w:rsidR="00B727B7" w:rsidRDefault="00B727B7" w:rsidP="002F77FA">
      <w:pPr>
        <w:rPr>
          <w:b/>
          <w:sz w:val="28"/>
          <w:szCs w:val="28"/>
        </w:rPr>
      </w:pPr>
    </w:p>
    <w:p w14:paraId="22F859FE" w14:textId="77777777" w:rsidR="006267D5" w:rsidRDefault="006267D5" w:rsidP="00D63DB2">
      <w:pPr>
        <w:ind w:left="720" w:hanging="720"/>
        <w:jc w:val="center"/>
        <w:rPr>
          <w:b/>
          <w:sz w:val="28"/>
          <w:szCs w:val="28"/>
        </w:rPr>
      </w:pPr>
    </w:p>
    <w:p w14:paraId="3D72B613" w14:textId="77777777" w:rsidR="006267D5" w:rsidRDefault="006267D5" w:rsidP="00D63DB2">
      <w:pPr>
        <w:ind w:left="720" w:hanging="720"/>
        <w:jc w:val="center"/>
        <w:rPr>
          <w:b/>
          <w:sz w:val="28"/>
          <w:szCs w:val="28"/>
        </w:rPr>
      </w:pPr>
    </w:p>
    <w:p w14:paraId="7D561F17" w14:textId="77777777" w:rsidR="006267D5" w:rsidRDefault="006267D5" w:rsidP="00D63DB2">
      <w:pPr>
        <w:ind w:left="720" w:hanging="720"/>
        <w:jc w:val="center"/>
        <w:rPr>
          <w:b/>
          <w:sz w:val="28"/>
          <w:szCs w:val="28"/>
        </w:rPr>
      </w:pPr>
    </w:p>
    <w:p w14:paraId="7D78187D" w14:textId="77777777" w:rsidR="006267D5" w:rsidRDefault="006267D5" w:rsidP="00D63DB2">
      <w:pPr>
        <w:ind w:left="720" w:hanging="720"/>
        <w:jc w:val="center"/>
        <w:rPr>
          <w:b/>
          <w:sz w:val="28"/>
          <w:szCs w:val="28"/>
        </w:rPr>
      </w:pPr>
    </w:p>
    <w:p w14:paraId="401423EC" w14:textId="77777777" w:rsidR="006267D5" w:rsidRDefault="006267D5" w:rsidP="00D63DB2">
      <w:pPr>
        <w:ind w:left="720" w:hanging="720"/>
        <w:jc w:val="center"/>
        <w:rPr>
          <w:b/>
          <w:sz w:val="28"/>
          <w:szCs w:val="28"/>
        </w:rPr>
      </w:pPr>
    </w:p>
    <w:p w14:paraId="6C35A012" w14:textId="77777777" w:rsidR="006267D5" w:rsidRDefault="006267D5" w:rsidP="00D63DB2">
      <w:pPr>
        <w:ind w:left="720" w:hanging="720"/>
        <w:jc w:val="center"/>
        <w:rPr>
          <w:b/>
          <w:sz w:val="28"/>
          <w:szCs w:val="28"/>
        </w:rPr>
      </w:pPr>
    </w:p>
    <w:p w14:paraId="2DBDC03A" w14:textId="77777777" w:rsidR="006267D5" w:rsidRDefault="006267D5" w:rsidP="00D63DB2">
      <w:pPr>
        <w:ind w:left="720" w:hanging="720"/>
        <w:jc w:val="center"/>
        <w:rPr>
          <w:b/>
          <w:sz w:val="28"/>
          <w:szCs w:val="28"/>
        </w:rPr>
      </w:pPr>
    </w:p>
    <w:p w14:paraId="60FEEF12" w14:textId="77777777" w:rsidR="006267D5" w:rsidRDefault="006267D5" w:rsidP="00D63DB2">
      <w:pPr>
        <w:ind w:left="720" w:hanging="720"/>
        <w:jc w:val="center"/>
        <w:rPr>
          <w:b/>
          <w:sz w:val="28"/>
          <w:szCs w:val="28"/>
        </w:rPr>
      </w:pPr>
    </w:p>
    <w:p w14:paraId="5D30F6CB" w14:textId="70DCB4B0" w:rsidR="00D63DB2" w:rsidRPr="00296EC9" w:rsidRDefault="008F4678" w:rsidP="00D63DB2">
      <w:pPr>
        <w:ind w:left="720" w:hanging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Supplemental </w:t>
      </w:r>
      <w:r w:rsidR="00B3192B">
        <w:rPr>
          <w:b/>
          <w:sz w:val="28"/>
          <w:szCs w:val="28"/>
        </w:rPr>
        <w:t>Certificate Proposal</w:t>
      </w:r>
      <w:r w:rsidR="00D63DB2" w:rsidRPr="00296EC9">
        <w:rPr>
          <w:b/>
          <w:sz w:val="28"/>
          <w:szCs w:val="28"/>
        </w:rPr>
        <w:t xml:space="preserve"> Information</w:t>
      </w:r>
    </w:p>
    <w:p w14:paraId="4EB015EF" w14:textId="14A6D9BC" w:rsidR="00D63DB2" w:rsidRPr="00127DD7" w:rsidRDefault="00D63DB2" w:rsidP="0081260B"/>
    <w:p w14:paraId="10431A93" w14:textId="70347A99" w:rsidR="0063687B" w:rsidRPr="0063687B" w:rsidRDefault="00D63DB2" w:rsidP="00B3192B">
      <w:pPr>
        <w:pStyle w:val="ListParagraph"/>
        <w:numPr>
          <w:ilvl w:val="0"/>
          <w:numId w:val="21"/>
        </w:numPr>
        <w:ind w:left="720" w:right="-40"/>
        <w:rPr>
          <w:b/>
          <w:bCs/>
        </w:rPr>
      </w:pPr>
      <w:r w:rsidRPr="0063687B">
        <w:rPr>
          <w:b/>
          <w:bCs/>
        </w:rPr>
        <w:t>Student</w:t>
      </w:r>
      <w:r w:rsidR="0063687B" w:rsidRPr="0063687B">
        <w:rPr>
          <w:b/>
          <w:bCs/>
        </w:rPr>
        <w:t>s</w:t>
      </w:r>
      <w:r w:rsidR="005140EB">
        <w:rPr>
          <w:b/>
          <w:bCs/>
        </w:rPr>
        <w:t xml:space="preserve"> </w:t>
      </w:r>
      <w:r w:rsidR="00BD1B54">
        <w:rPr>
          <w:b/>
          <w:bCs/>
        </w:rPr>
        <w:t xml:space="preserve">- </w:t>
      </w:r>
    </w:p>
    <w:p w14:paraId="4689527B" w14:textId="77777777" w:rsidR="00B075EC" w:rsidRDefault="00B075EC" w:rsidP="00B075EC">
      <w:pPr>
        <w:ind w:left="180" w:right="-40"/>
        <w:rPr>
          <w:b/>
          <w:bCs/>
        </w:rPr>
      </w:pPr>
    </w:p>
    <w:p w14:paraId="78DD7355" w14:textId="77777777" w:rsidR="00A075D6" w:rsidRPr="00A075D6" w:rsidRDefault="00D63DB2" w:rsidP="00B3192B">
      <w:pPr>
        <w:pStyle w:val="ListParagraph"/>
        <w:numPr>
          <w:ilvl w:val="0"/>
          <w:numId w:val="24"/>
        </w:numPr>
        <w:ind w:left="990" w:right="-40"/>
        <w:rPr>
          <w:i/>
          <w:iCs/>
        </w:rPr>
      </w:pPr>
      <w:r w:rsidRPr="00B075EC">
        <w:rPr>
          <w:b/>
          <w:bCs/>
        </w:rPr>
        <w:t>Demand</w:t>
      </w:r>
      <w:r>
        <w:t xml:space="preserve"> – </w:t>
      </w:r>
      <w:r w:rsidRPr="00B075EC">
        <w:rPr>
          <w:i/>
          <w:iCs/>
        </w:rPr>
        <w:t xml:space="preserve">Provide </w:t>
      </w:r>
      <w:r w:rsidR="0011536B" w:rsidRPr="00B075EC">
        <w:rPr>
          <w:i/>
          <w:iCs/>
        </w:rPr>
        <w:t>e</w:t>
      </w:r>
      <w:r w:rsidRPr="00B075EC">
        <w:rPr>
          <w:i/>
          <w:iCs/>
        </w:rPr>
        <w:t xml:space="preserve">vidence of </w:t>
      </w:r>
      <w:r w:rsidRPr="00B075EC">
        <w:rPr>
          <w:b/>
          <w:bCs/>
          <w:i/>
          <w:iCs/>
        </w:rPr>
        <w:t>demand</w:t>
      </w:r>
      <w:r w:rsidRPr="00B075EC">
        <w:rPr>
          <w:i/>
          <w:iCs/>
        </w:rPr>
        <w:t xml:space="preserve"> for the </w:t>
      </w:r>
      <w:r w:rsidR="00B241CC" w:rsidRPr="00B075EC">
        <w:rPr>
          <w:i/>
          <w:iCs/>
        </w:rPr>
        <w:t xml:space="preserve">proposed certificate </w:t>
      </w:r>
      <w:r w:rsidRPr="00B075EC">
        <w:rPr>
          <w:i/>
          <w:iCs/>
        </w:rPr>
        <w:t>program</w:t>
      </w:r>
      <w:r>
        <w:t>.</w:t>
      </w:r>
      <w:r w:rsidR="00CE33AC">
        <w:t xml:space="preserve"> </w:t>
      </w:r>
      <w:r w:rsidR="00CE33AC" w:rsidRPr="00B075EC">
        <w:rPr>
          <w:i/>
          <w:iCs/>
        </w:rPr>
        <w:t xml:space="preserve">Student demand may be demonstrated through data such as course enrollment trends for the </w:t>
      </w:r>
      <w:r w:rsidR="00D90F39" w:rsidRPr="00B075EC">
        <w:rPr>
          <w:i/>
          <w:iCs/>
        </w:rPr>
        <w:t>required courses, current or prospective student survey results, enrollment trends in similar programs at peer institutions</w:t>
      </w:r>
      <w:r w:rsidR="00D90F39">
        <w:t xml:space="preserve">. </w:t>
      </w:r>
    </w:p>
    <w:p w14:paraId="77E56BB4" w14:textId="77777777" w:rsidR="00630C81" w:rsidRDefault="00630C81" w:rsidP="00B3192B">
      <w:pPr>
        <w:ind w:left="990" w:right="-40"/>
        <w:rPr>
          <w:i/>
          <w:iCs/>
        </w:rPr>
      </w:pPr>
    </w:p>
    <w:p w14:paraId="24E999EE" w14:textId="15317DC1" w:rsidR="00186315" w:rsidRPr="008F4678" w:rsidRDefault="00630C81" w:rsidP="00B3192B">
      <w:pPr>
        <w:ind w:left="990" w:right="-40"/>
        <w:rPr>
          <w:i/>
          <w:iCs/>
        </w:rPr>
      </w:pPr>
      <w:r>
        <w:rPr>
          <w:i/>
          <w:iCs/>
        </w:rPr>
        <w:t xml:space="preserve">NOTE: </w:t>
      </w:r>
      <w:r w:rsidR="001737CC" w:rsidRPr="00630C81">
        <w:rPr>
          <w:i/>
          <w:iCs/>
        </w:rPr>
        <w:t xml:space="preserve">At a minimum, </w:t>
      </w:r>
      <w:r w:rsidR="003844B5" w:rsidRPr="00630C81">
        <w:rPr>
          <w:i/>
          <w:iCs/>
        </w:rPr>
        <w:t>course enrollment trends for all required courses</w:t>
      </w:r>
      <w:r w:rsidR="00E94E9F" w:rsidRPr="00630C81">
        <w:rPr>
          <w:i/>
          <w:iCs/>
        </w:rPr>
        <w:t xml:space="preserve"> for at least the last two times the courses were offered </w:t>
      </w:r>
      <w:r>
        <w:rPr>
          <w:i/>
          <w:iCs/>
        </w:rPr>
        <w:t xml:space="preserve">are to </w:t>
      </w:r>
      <w:r w:rsidR="00E94E9F" w:rsidRPr="00630C81">
        <w:rPr>
          <w:i/>
          <w:iCs/>
        </w:rPr>
        <w:t xml:space="preserve">be included as evidence of student demand.  </w:t>
      </w:r>
      <w:r w:rsidR="00181BC0" w:rsidRPr="00630C81">
        <w:rPr>
          <w:i/>
          <w:iCs/>
        </w:rPr>
        <w:t xml:space="preserve"> </w:t>
      </w:r>
    </w:p>
    <w:p w14:paraId="599344F9" w14:textId="18ACC236" w:rsidR="00A557AC" w:rsidRPr="00A557AC" w:rsidRDefault="002232FF" w:rsidP="00B3192B">
      <w:pPr>
        <w:pStyle w:val="ListParagraph"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238"/>
        <w:ind w:left="990"/>
        <w:rPr>
          <w:i/>
          <w:color w:val="000000"/>
        </w:rPr>
      </w:pPr>
      <w:r w:rsidRPr="00B075EC">
        <w:rPr>
          <w:b/>
          <w:bCs/>
          <w:color w:val="000000"/>
        </w:rPr>
        <w:t>Projected Student Enrollments and Impact on Existing Programs</w:t>
      </w:r>
      <w:r>
        <w:t xml:space="preserve">: </w:t>
      </w:r>
      <w:r w:rsidR="00A15694" w:rsidRPr="00B075EC">
        <w:rPr>
          <w:i/>
          <w:iCs/>
        </w:rPr>
        <w:t>S</w:t>
      </w:r>
      <w:r w:rsidR="007F49FA">
        <w:rPr>
          <w:i/>
          <w:iCs/>
        </w:rPr>
        <w:t>tate</w:t>
      </w:r>
      <w:r w:rsidR="00E31842" w:rsidRPr="00B075EC">
        <w:rPr>
          <w:i/>
          <w:iCs/>
        </w:rPr>
        <w:t xml:space="preserve"> the </w:t>
      </w:r>
      <w:r w:rsidR="00B97A58" w:rsidRPr="00B075EC">
        <w:rPr>
          <w:i/>
          <w:iCs/>
          <w:color w:val="000000"/>
        </w:rPr>
        <w:t xml:space="preserve">anticipated </w:t>
      </w:r>
      <w:r w:rsidR="00F36204">
        <w:rPr>
          <w:i/>
          <w:iCs/>
          <w:color w:val="000000"/>
        </w:rPr>
        <w:t xml:space="preserve">total </w:t>
      </w:r>
      <w:r w:rsidR="00B97A58" w:rsidRPr="00B075EC">
        <w:rPr>
          <w:i/>
          <w:iCs/>
          <w:color w:val="000000"/>
        </w:rPr>
        <w:t xml:space="preserve">enrollment by the </w:t>
      </w:r>
      <w:r w:rsidR="00EB1975" w:rsidRPr="00B075EC">
        <w:rPr>
          <w:i/>
          <w:iCs/>
          <w:color w:val="000000"/>
        </w:rPr>
        <w:t>2</w:t>
      </w:r>
      <w:r w:rsidR="00EB1975" w:rsidRPr="00B075EC">
        <w:rPr>
          <w:i/>
          <w:iCs/>
          <w:color w:val="000000"/>
          <w:vertAlign w:val="superscript"/>
        </w:rPr>
        <w:t>nd</w:t>
      </w:r>
      <w:r w:rsidR="00EB1975" w:rsidRPr="00B075EC">
        <w:rPr>
          <w:i/>
          <w:iCs/>
          <w:color w:val="000000"/>
        </w:rPr>
        <w:t xml:space="preserve"> </w:t>
      </w:r>
      <w:r w:rsidR="00B97A58" w:rsidRPr="00B075EC">
        <w:rPr>
          <w:i/>
          <w:iCs/>
          <w:color w:val="000000"/>
        </w:rPr>
        <w:t xml:space="preserve"> year of the </w:t>
      </w:r>
      <w:r w:rsidR="00A15694" w:rsidRPr="00B075EC">
        <w:rPr>
          <w:i/>
          <w:iCs/>
          <w:color w:val="000000"/>
        </w:rPr>
        <w:t xml:space="preserve">proposed </w:t>
      </w:r>
      <w:r w:rsidR="00B97A58" w:rsidRPr="00B075EC">
        <w:rPr>
          <w:i/>
          <w:iCs/>
          <w:color w:val="000000"/>
        </w:rPr>
        <w:t>program</w:t>
      </w:r>
      <w:r w:rsidR="00F52C6F">
        <w:rPr>
          <w:i/>
          <w:iCs/>
          <w:color w:val="000000"/>
        </w:rPr>
        <w:t xml:space="preserve"> </w:t>
      </w:r>
      <w:r w:rsidR="00F36204">
        <w:rPr>
          <w:i/>
          <w:iCs/>
          <w:color w:val="000000"/>
        </w:rPr>
        <w:t>and target enrollments within the first five years</w:t>
      </w:r>
      <w:r w:rsidR="001C371D">
        <w:rPr>
          <w:i/>
          <w:iCs/>
          <w:color w:val="000000"/>
        </w:rPr>
        <w:t>.  Beyond anticipated enrollment</w:t>
      </w:r>
      <w:r w:rsidR="00D373EF">
        <w:rPr>
          <w:i/>
          <w:iCs/>
          <w:color w:val="000000"/>
        </w:rPr>
        <w:t xml:space="preserve">, briefly address </w:t>
      </w:r>
      <w:r w:rsidR="007F49FA">
        <w:rPr>
          <w:i/>
          <w:iCs/>
          <w:color w:val="000000"/>
        </w:rPr>
        <w:t xml:space="preserve">each of the following: </w:t>
      </w:r>
    </w:p>
    <w:p w14:paraId="305B1A1A" w14:textId="65CA2848" w:rsidR="00A557AC" w:rsidRDefault="00D373EF" w:rsidP="00B3192B">
      <w:pPr>
        <w:pStyle w:val="ListParagraph"/>
        <w:widowControl w:val="0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238"/>
        <w:ind w:left="1350"/>
        <w:rPr>
          <w:i/>
          <w:color w:val="000000"/>
        </w:rPr>
      </w:pPr>
      <w:r>
        <w:rPr>
          <w:i/>
          <w:iCs/>
          <w:color w:val="000000"/>
        </w:rPr>
        <w:t>T</w:t>
      </w:r>
      <w:r w:rsidR="00A557AC" w:rsidRPr="00A557AC">
        <w:rPr>
          <w:i/>
          <w:iCs/>
          <w:color w:val="000000"/>
        </w:rPr>
        <w:t>h</w:t>
      </w:r>
      <w:r w:rsidR="00A557AC" w:rsidRPr="00EC3AD9">
        <w:rPr>
          <w:i/>
          <w:iCs/>
          <w:color w:val="000000"/>
        </w:rPr>
        <w:t>e</w:t>
      </w:r>
      <w:r w:rsidR="00E31842" w:rsidRPr="00EC3AD9">
        <w:rPr>
          <w:i/>
          <w:iCs/>
          <w:color w:val="000000"/>
        </w:rPr>
        <w:t xml:space="preserve"> </w:t>
      </w:r>
      <w:r w:rsidR="006761B4" w:rsidRPr="008F05F3">
        <w:rPr>
          <w:i/>
          <w:iCs/>
          <w:color w:val="000000"/>
        </w:rPr>
        <w:t>data</w:t>
      </w:r>
      <w:r w:rsidR="006761B4" w:rsidRPr="008F05F3">
        <w:rPr>
          <w:i/>
          <w:color w:val="000000"/>
        </w:rPr>
        <w:t xml:space="preserve"> on which this anticipated enrollment is based.</w:t>
      </w:r>
      <w:r w:rsidR="006761B4" w:rsidRPr="00F52C6F">
        <w:rPr>
          <w:i/>
          <w:color w:val="000000"/>
        </w:rPr>
        <w:t xml:space="preserve">  </w:t>
      </w:r>
    </w:p>
    <w:p w14:paraId="326F0A1B" w14:textId="3DBF5561" w:rsidR="00A40BDF" w:rsidRDefault="00D373EF" w:rsidP="00B3192B">
      <w:pPr>
        <w:pStyle w:val="ListParagraph"/>
        <w:widowControl w:val="0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238"/>
        <w:ind w:left="1350"/>
        <w:rPr>
          <w:i/>
          <w:color w:val="000000"/>
        </w:rPr>
      </w:pPr>
      <w:r>
        <w:rPr>
          <w:i/>
          <w:color w:val="000000"/>
        </w:rPr>
        <w:t>Any</w:t>
      </w:r>
      <w:r w:rsidR="00B97A58" w:rsidRPr="00F52C6F">
        <w:rPr>
          <w:i/>
          <w:color w:val="000000"/>
        </w:rPr>
        <w:t xml:space="preserve"> </w:t>
      </w:r>
      <w:r>
        <w:rPr>
          <w:i/>
          <w:color w:val="000000"/>
        </w:rPr>
        <w:t>anticipated/planned</w:t>
      </w:r>
      <w:r w:rsidR="002712AF">
        <w:rPr>
          <w:i/>
          <w:color w:val="000000"/>
        </w:rPr>
        <w:t xml:space="preserve"> </w:t>
      </w:r>
      <w:r w:rsidR="008F05F3">
        <w:rPr>
          <w:i/>
          <w:color w:val="000000"/>
        </w:rPr>
        <w:t xml:space="preserve">inactivation of </w:t>
      </w:r>
      <w:r w:rsidR="00B97A58" w:rsidRPr="00F52C6F">
        <w:rPr>
          <w:i/>
          <w:color w:val="000000"/>
        </w:rPr>
        <w:t xml:space="preserve">an existing program (e.g., minor, </w:t>
      </w:r>
      <w:r w:rsidR="006761B4" w:rsidRPr="00F52C6F">
        <w:rPr>
          <w:i/>
          <w:color w:val="000000"/>
        </w:rPr>
        <w:t>a related certificate</w:t>
      </w:r>
      <w:r w:rsidR="00B97A58" w:rsidRPr="00F52C6F">
        <w:rPr>
          <w:i/>
          <w:color w:val="000000"/>
        </w:rPr>
        <w:t>) if the proposed program is approved</w:t>
      </w:r>
      <w:r w:rsidR="00BE16C9">
        <w:rPr>
          <w:i/>
          <w:color w:val="000000"/>
        </w:rPr>
        <w:t>.</w:t>
      </w:r>
    </w:p>
    <w:p w14:paraId="165C909D" w14:textId="2F94311F" w:rsidR="00D63DB2" w:rsidRPr="00BE16C9" w:rsidRDefault="00993222" w:rsidP="00B3192B">
      <w:pPr>
        <w:pStyle w:val="ListParagraph"/>
        <w:widowControl w:val="0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238"/>
        <w:ind w:left="1350"/>
        <w:rPr>
          <w:i/>
          <w:color w:val="000000"/>
        </w:rPr>
      </w:pPr>
      <w:r>
        <w:rPr>
          <w:i/>
          <w:color w:val="000000"/>
        </w:rPr>
        <w:t>Any anticipated/potential negative impact on enrollment in an existing program (i.e., c</w:t>
      </w:r>
      <w:r w:rsidR="00BE16C9" w:rsidRPr="00BE16C9">
        <w:rPr>
          <w:i/>
          <w:color w:val="000000"/>
        </w:rPr>
        <w:t xml:space="preserve">ould </w:t>
      </w:r>
      <w:r w:rsidR="00B97A58" w:rsidRPr="00BE16C9">
        <w:rPr>
          <w:i/>
          <w:color w:val="000000"/>
        </w:rPr>
        <w:t xml:space="preserve">the proposed </w:t>
      </w:r>
      <w:r w:rsidR="005C1583" w:rsidRPr="00BE16C9">
        <w:rPr>
          <w:i/>
          <w:color w:val="000000"/>
        </w:rPr>
        <w:t>certificat</w:t>
      </w:r>
      <w:r w:rsidR="00B97A58" w:rsidRPr="00BE16C9">
        <w:rPr>
          <w:i/>
          <w:color w:val="000000"/>
        </w:rPr>
        <w:t xml:space="preserve">e draw students away from existing </w:t>
      </w:r>
      <w:r w:rsidR="005C1583" w:rsidRPr="00BE16C9">
        <w:rPr>
          <w:i/>
          <w:color w:val="000000"/>
        </w:rPr>
        <w:t>programs</w:t>
      </w:r>
      <w:r>
        <w:rPr>
          <w:i/>
          <w:color w:val="000000"/>
        </w:rPr>
        <w:t xml:space="preserve">, such as other </w:t>
      </w:r>
      <w:r w:rsidR="005C1583" w:rsidRPr="00BE16C9">
        <w:rPr>
          <w:i/>
          <w:color w:val="000000"/>
        </w:rPr>
        <w:t>certificates</w:t>
      </w:r>
      <w:r>
        <w:rPr>
          <w:i/>
          <w:color w:val="000000"/>
        </w:rPr>
        <w:t xml:space="preserve"> or </w:t>
      </w:r>
      <w:r w:rsidR="005C1583" w:rsidRPr="00BE16C9">
        <w:rPr>
          <w:i/>
          <w:color w:val="000000"/>
        </w:rPr>
        <w:t>minors</w:t>
      </w:r>
      <w:r>
        <w:rPr>
          <w:i/>
          <w:color w:val="000000"/>
        </w:rPr>
        <w:t>).</w:t>
      </w:r>
    </w:p>
    <w:p w14:paraId="61D465E8" w14:textId="77777777" w:rsidR="00BD1B54" w:rsidRPr="00BD1B54" w:rsidRDefault="00BD1B54" w:rsidP="00B3192B">
      <w:pPr>
        <w:pStyle w:val="ListParagraph"/>
        <w:ind w:left="990"/>
        <w:rPr>
          <w:i/>
          <w:color w:val="000000"/>
        </w:rPr>
      </w:pPr>
    </w:p>
    <w:p w14:paraId="5BCFC964" w14:textId="345CD1BE" w:rsidR="00C97E46" w:rsidRPr="005D1FD8" w:rsidRDefault="00BD1B54" w:rsidP="00B3192B">
      <w:pPr>
        <w:pStyle w:val="ListParagraph"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238"/>
        <w:ind w:left="990"/>
        <w:rPr>
          <w:i/>
          <w:iCs/>
          <w:color w:val="000000"/>
        </w:rPr>
      </w:pPr>
      <w:r w:rsidRPr="00BD1B54">
        <w:rPr>
          <w:b/>
          <w:bCs/>
          <w:iCs/>
          <w:color w:val="000000"/>
        </w:rPr>
        <w:t>Admissions</w:t>
      </w:r>
      <w:r>
        <w:rPr>
          <w:i/>
          <w:color w:val="000000"/>
        </w:rPr>
        <w:t xml:space="preserve"> – </w:t>
      </w:r>
      <w:r w:rsidRPr="005D1FD8">
        <w:rPr>
          <w:i/>
          <w:iCs/>
        </w:rPr>
        <w:t xml:space="preserve">Describe admission </w:t>
      </w:r>
      <w:r w:rsidRPr="005D1FD8">
        <w:rPr>
          <w:i/>
          <w:iCs/>
          <w:u w:val="single"/>
        </w:rPr>
        <w:t>requirements</w:t>
      </w:r>
      <w:r w:rsidRPr="005D1FD8">
        <w:rPr>
          <w:i/>
          <w:iCs/>
        </w:rPr>
        <w:t xml:space="preserve"> and </w:t>
      </w:r>
      <w:r w:rsidRPr="005D1FD8">
        <w:rPr>
          <w:i/>
          <w:iCs/>
          <w:u w:val="single"/>
        </w:rPr>
        <w:t>proces</w:t>
      </w:r>
      <w:r w:rsidRPr="00B80EF4">
        <w:rPr>
          <w:i/>
          <w:iCs/>
          <w:u w:val="single"/>
        </w:rPr>
        <w:t>s</w:t>
      </w:r>
      <w:r w:rsidRPr="00B80EF4">
        <w:rPr>
          <w:i/>
          <w:iCs/>
        </w:rPr>
        <w:t xml:space="preserve"> </w:t>
      </w:r>
      <w:r w:rsidRPr="005D1FD8">
        <w:rPr>
          <w:i/>
          <w:iCs/>
        </w:rPr>
        <w:t xml:space="preserve">for accepting students into the proposed certificate program. </w:t>
      </w:r>
    </w:p>
    <w:p w14:paraId="691853A8" w14:textId="26ED0028" w:rsidR="00C97E46" w:rsidRPr="005D1FD8" w:rsidRDefault="00A075D6" w:rsidP="00B3192B">
      <w:pPr>
        <w:pStyle w:val="ListParagraph"/>
        <w:numPr>
          <w:ilvl w:val="1"/>
          <w:numId w:val="24"/>
        </w:numPr>
        <w:ind w:left="1350" w:right="-40"/>
        <w:rPr>
          <w:i/>
          <w:iCs/>
        </w:rPr>
      </w:pPr>
      <w:r w:rsidRPr="005D1FD8">
        <w:rPr>
          <w:i/>
          <w:iCs/>
          <w:u w:val="single"/>
        </w:rPr>
        <w:t>Requirements</w:t>
      </w:r>
      <w:r w:rsidRPr="005D1FD8">
        <w:rPr>
          <w:i/>
          <w:iCs/>
        </w:rPr>
        <w:t xml:space="preserve"> – briefly summary the minimum requirements for acceptance into the proposed certificate program</w:t>
      </w:r>
      <w:r w:rsidR="002457BC">
        <w:rPr>
          <w:i/>
          <w:iCs/>
        </w:rPr>
        <w:t xml:space="preserve">. </w:t>
      </w:r>
    </w:p>
    <w:p w14:paraId="6A89B791" w14:textId="51919168" w:rsidR="00A075D6" w:rsidRPr="00C97E46" w:rsidRDefault="002457BC" w:rsidP="00B3192B">
      <w:pPr>
        <w:pStyle w:val="ListParagraph"/>
        <w:numPr>
          <w:ilvl w:val="1"/>
          <w:numId w:val="24"/>
        </w:numPr>
        <w:ind w:left="1350" w:right="-40"/>
      </w:pPr>
      <w:r w:rsidRPr="002457BC">
        <w:rPr>
          <w:i/>
          <w:iCs/>
          <w:u w:val="single"/>
        </w:rPr>
        <w:t>Process</w:t>
      </w:r>
      <w:r>
        <w:t xml:space="preserve"> </w:t>
      </w:r>
      <w:r w:rsidR="00476869">
        <w:t>–</w:t>
      </w:r>
      <w:r>
        <w:t xml:space="preserve"> </w:t>
      </w:r>
      <w:r w:rsidR="00476869" w:rsidRPr="00476869">
        <w:rPr>
          <w:i/>
          <w:iCs/>
        </w:rPr>
        <w:t>briefly summarize how decisions will be made regarding admissions and by whom.</w:t>
      </w:r>
      <w:r w:rsidR="00476869">
        <w:t xml:space="preserve"> </w:t>
      </w:r>
    </w:p>
    <w:p w14:paraId="72F04A63" w14:textId="38672C39" w:rsidR="00BD1B54" w:rsidRPr="00476869" w:rsidRDefault="00BD1B54" w:rsidP="00B3192B">
      <w:pPr>
        <w:pStyle w:val="ListParagraph"/>
        <w:numPr>
          <w:ilvl w:val="1"/>
          <w:numId w:val="24"/>
        </w:numPr>
        <w:ind w:left="1350" w:right="-40"/>
        <w:rPr>
          <w:i/>
          <w:iCs/>
        </w:rPr>
      </w:pPr>
      <w:r w:rsidRPr="00B241CC">
        <w:rPr>
          <w:i/>
          <w:iCs/>
        </w:rPr>
        <w:t xml:space="preserve">For </w:t>
      </w:r>
      <w:r w:rsidRPr="00B241CC">
        <w:rPr>
          <w:i/>
          <w:iCs/>
          <w:u w:val="single"/>
        </w:rPr>
        <w:t>major-dependent</w:t>
      </w:r>
      <w:r w:rsidRPr="00B241CC">
        <w:rPr>
          <w:i/>
          <w:iCs/>
        </w:rPr>
        <w:t xml:space="preserve"> and </w:t>
      </w:r>
      <w:r w:rsidRPr="00B241CC">
        <w:rPr>
          <w:i/>
          <w:iCs/>
          <w:u w:val="single"/>
        </w:rPr>
        <w:t>degree-dependent</w:t>
      </w:r>
      <w:r w:rsidRPr="00B241CC">
        <w:rPr>
          <w:i/>
          <w:iCs/>
        </w:rPr>
        <w:t xml:space="preserve"> certificates</w:t>
      </w:r>
      <w:r>
        <w:t xml:space="preserve">, </w:t>
      </w:r>
      <w:r w:rsidRPr="00476869">
        <w:rPr>
          <w:i/>
          <w:iCs/>
        </w:rPr>
        <w:t xml:space="preserve">include information regarding when during the student’s program of </w:t>
      </w:r>
      <w:proofErr w:type="gramStart"/>
      <w:r w:rsidRPr="00476869">
        <w:rPr>
          <w:i/>
          <w:iCs/>
        </w:rPr>
        <w:t>study</w:t>
      </w:r>
      <w:proofErr w:type="gramEnd"/>
      <w:r w:rsidRPr="00476869">
        <w:rPr>
          <w:i/>
          <w:iCs/>
        </w:rPr>
        <w:t xml:space="preserve"> they will be allowed (or encouraged) to apply for admission to the proposed certificate program. </w:t>
      </w:r>
    </w:p>
    <w:p w14:paraId="351925B6" w14:textId="1E2529E6" w:rsidR="00D63DB2" w:rsidRDefault="00D63DB2" w:rsidP="00B075EC">
      <w:pPr>
        <w:ind w:left="-1530"/>
      </w:pPr>
    </w:p>
    <w:p w14:paraId="317EAF3D" w14:textId="3E66E242" w:rsidR="005140EB" w:rsidRDefault="00D63DB2" w:rsidP="00B3192B">
      <w:pPr>
        <w:pStyle w:val="ListParagraph"/>
        <w:numPr>
          <w:ilvl w:val="0"/>
          <w:numId w:val="21"/>
        </w:numPr>
        <w:ind w:left="720"/>
      </w:pPr>
      <w:r w:rsidRPr="005140EB">
        <w:rPr>
          <w:b/>
          <w:bCs/>
        </w:rPr>
        <w:t>Faculty</w:t>
      </w:r>
      <w:r>
        <w:t xml:space="preserve"> – </w:t>
      </w:r>
    </w:p>
    <w:p w14:paraId="48F56CE7" w14:textId="0EF36287" w:rsidR="0061056F" w:rsidRPr="00B3192B" w:rsidRDefault="00E31151" w:rsidP="00B3192B">
      <w:pPr>
        <w:ind w:left="810"/>
        <w:rPr>
          <w:i/>
          <w:iCs/>
        </w:rPr>
      </w:pPr>
      <w:r w:rsidRPr="00740BD0">
        <w:rPr>
          <w:i/>
          <w:iCs/>
        </w:rPr>
        <w:t xml:space="preserve">Complete the table below </w:t>
      </w:r>
      <w:r w:rsidR="00740BD0" w:rsidRPr="00740BD0">
        <w:rPr>
          <w:i/>
          <w:iCs/>
        </w:rPr>
        <w:t>to include</w:t>
      </w:r>
      <w:r w:rsidRPr="00740BD0">
        <w:rPr>
          <w:i/>
          <w:iCs/>
        </w:rPr>
        <w:t xml:space="preserve"> faculty who will be involved in the delivery and oversight of the proposed certificate program.  </w:t>
      </w:r>
      <w:r w:rsidR="00D63DB2" w:rsidRPr="00740BD0">
        <w:rPr>
          <w:i/>
          <w:iCs/>
          <w:color w:val="FF0000"/>
        </w:rPr>
        <w:t>Add an asterisk (*) before the name of the individual who will have direct administrative responsibilities for the program</w:t>
      </w:r>
      <w:r w:rsidR="00D63DB2" w:rsidRPr="00740BD0">
        <w:rPr>
          <w:i/>
          <w:iCs/>
        </w:rPr>
        <w:t>. (Add and delete rows as needed.)</w:t>
      </w:r>
    </w:p>
    <w:p w14:paraId="7FAFA96E" w14:textId="77777777" w:rsidR="00D63DB2" w:rsidRDefault="00D63DB2" w:rsidP="008F5345">
      <w:pPr>
        <w:ind w:left="810" w:hanging="360"/>
      </w:pPr>
    </w:p>
    <w:tbl>
      <w:tblPr>
        <w:tblStyle w:val="TableGrid"/>
        <w:tblW w:w="8640" w:type="dxa"/>
        <w:tblInd w:w="715" w:type="dxa"/>
        <w:tblLook w:val="01E0" w:firstRow="1" w:lastRow="1" w:firstColumn="1" w:lastColumn="1" w:noHBand="0" w:noVBand="0"/>
      </w:tblPr>
      <w:tblGrid>
        <w:gridCol w:w="4230"/>
        <w:gridCol w:w="2340"/>
        <w:gridCol w:w="2070"/>
      </w:tblGrid>
      <w:tr w:rsidR="00B054FC" w14:paraId="1E27B260" w14:textId="77777777" w:rsidTr="006036DA">
        <w:tc>
          <w:tcPr>
            <w:tcW w:w="4230" w:type="dxa"/>
            <w:vAlign w:val="center"/>
          </w:tcPr>
          <w:p w14:paraId="5CD09AC7" w14:textId="0C8B6D9F" w:rsidR="00B054FC" w:rsidRPr="0085131D" w:rsidRDefault="00B054FC" w:rsidP="00B054FC">
            <w:pPr>
              <w:tabs>
                <w:tab w:val="left" w:pos="180"/>
              </w:tabs>
              <w:ind w:right="-90"/>
              <w:jc w:val="center"/>
              <w:rPr>
                <w:b/>
              </w:rPr>
            </w:pPr>
            <w:r>
              <w:rPr>
                <w:b/>
              </w:rPr>
              <w:t xml:space="preserve">Faculty </w:t>
            </w:r>
            <w:r w:rsidRPr="0085131D">
              <w:rPr>
                <w:b/>
              </w:rPr>
              <w:t>Name</w:t>
            </w:r>
            <w:r>
              <w:rPr>
                <w:b/>
              </w:rPr>
              <w:t xml:space="preserve">, </w:t>
            </w:r>
            <w:r w:rsidRPr="0085131D">
              <w:rPr>
                <w:b/>
              </w:rPr>
              <w:t>Rank</w:t>
            </w:r>
            <w:r>
              <w:rPr>
                <w:b/>
              </w:rPr>
              <w:t>, and Home Department and College/School</w:t>
            </w:r>
          </w:p>
        </w:tc>
        <w:tc>
          <w:tcPr>
            <w:tcW w:w="2340" w:type="dxa"/>
            <w:vAlign w:val="center"/>
          </w:tcPr>
          <w:p w14:paraId="19DE4BFA" w14:textId="7A0D84AD" w:rsidR="00B054FC" w:rsidRPr="0066041A" w:rsidRDefault="00B054FC" w:rsidP="0066041A">
            <w:pPr>
              <w:ind w:right="-90"/>
              <w:rPr>
                <w:b/>
              </w:rPr>
            </w:pPr>
            <w:r w:rsidRPr="0085131D">
              <w:rPr>
                <w:b/>
              </w:rPr>
              <w:t>Highest Degree and</w:t>
            </w:r>
            <w:r w:rsidR="0066041A">
              <w:rPr>
                <w:b/>
              </w:rPr>
              <w:t xml:space="preserve"> </w:t>
            </w:r>
            <w:r w:rsidRPr="0085131D">
              <w:rPr>
                <w:b/>
              </w:rPr>
              <w:t>Awarding Institution</w:t>
            </w:r>
          </w:p>
        </w:tc>
        <w:tc>
          <w:tcPr>
            <w:tcW w:w="2070" w:type="dxa"/>
            <w:vAlign w:val="center"/>
          </w:tcPr>
          <w:p w14:paraId="54E1E753" w14:textId="604A521C" w:rsidR="00B054FC" w:rsidRPr="0085131D" w:rsidRDefault="00B054FC" w:rsidP="00B054FC">
            <w:pPr>
              <w:ind w:right="-90"/>
              <w:jc w:val="center"/>
              <w:rPr>
                <w:b/>
              </w:rPr>
            </w:pPr>
            <w:r w:rsidRPr="0085131D">
              <w:rPr>
                <w:b/>
              </w:rPr>
              <w:t>Course</w:t>
            </w:r>
            <w:r w:rsidR="0066041A">
              <w:rPr>
                <w:b/>
              </w:rPr>
              <w:t>(</w:t>
            </w:r>
            <w:r w:rsidRPr="0085131D">
              <w:rPr>
                <w:b/>
              </w:rPr>
              <w:t>s</w:t>
            </w:r>
            <w:r w:rsidR="0066041A">
              <w:rPr>
                <w:b/>
              </w:rPr>
              <w:t>)</w:t>
            </w:r>
            <w:r w:rsidRPr="0085131D">
              <w:rPr>
                <w:b/>
              </w:rPr>
              <w:t xml:space="preserve"> </w:t>
            </w:r>
            <w:proofErr w:type="gramStart"/>
            <w:r w:rsidRPr="0085131D">
              <w:rPr>
                <w:b/>
              </w:rPr>
              <w:t>Assigned</w:t>
            </w:r>
            <w:proofErr w:type="gramEnd"/>
          </w:p>
          <w:p w14:paraId="79744E77" w14:textId="77777777" w:rsidR="00B054FC" w:rsidRPr="00E406EA" w:rsidRDefault="00B054FC" w:rsidP="00B054FC">
            <w:pPr>
              <w:ind w:right="-90"/>
              <w:jc w:val="center"/>
            </w:pPr>
            <w:r w:rsidRPr="0085131D">
              <w:rPr>
                <w:b/>
              </w:rPr>
              <w:t>in Program</w:t>
            </w:r>
          </w:p>
        </w:tc>
      </w:tr>
      <w:tr w:rsidR="00B054FC" w14:paraId="481134E4" w14:textId="77777777" w:rsidTr="006036DA">
        <w:trPr>
          <w:trHeight w:val="422"/>
        </w:trPr>
        <w:tc>
          <w:tcPr>
            <w:tcW w:w="4230" w:type="dxa"/>
          </w:tcPr>
          <w:p w14:paraId="2A25503A" w14:textId="77777777" w:rsidR="00B054FC" w:rsidRPr="0085131D" w:rsidRDefault="00B054FC" w:rsidP="008F5345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14:paraId="748393A3" w14:textId="77777777" w:rsidR="00B054FC" w:rsidRPr="0085131D" w:rsidRDefault="00B054FC" w:rsidP="008F5345">
            <w:pPr>
              <w:rPr>
                <w:sz w:val="22"/>
                <w:szCs w:val="22"/>
              </w:rPr>
            </w:pPr>
          </w:p>
          <w:p w14:paraId="76C3DADC" w14:textId="77777777" w:rsidR="00B054FC" w:rsidRPr="0085131D" w:rsidRDefault="00B054FC" w:rsidP="008F5345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52B0137F" w14:textId="77777777" w:rsidR="00B054FC" w:rsidRPr="0085131D" w:rsidRDefault="00B054FC" w:rsidP="008F5345">
            <w:pPr>
              <w:rPr>
                <w:sz w:val="22"/>
                <w:szCs w:val="22"/>
              </w:rPr>
            </w:pPr>
          </w:p>
        </w:tc>
      </w:tr>
      <w:tr w:rsidR="00B054FC" w14:paraId="24F8D888" w14:textId="77777777" w:rsidTr="006036DA">
        <w:tc>
          <w:tcPr>
            <w:tcW w:w="4230" w:type="dxa"/>
          </w:tcPr>
          <w:p w14:paraId="5726DAE1" w14:textId="77777777" w:rsidR="00B054FC" w:rsidRDefault="00B054FC" w:rsidP="008F5345"/>
          <w:p w14:paraId="08A7D198" w14:textId="77777777" w:rsidR="00B054FC" w:rsidRDefault="00B054FC" w:rsidP="008F5345"/>
        </w:tc>
        <w:tc>
          <w:tcPr>
            <w:tcW w:w="2340" w:type="dxa"/>
          </w:tcPr>
          <w:p w14:paraId="29205E41" w14:textId="77777777" w:rsidR="00B054FC" w:rsidRDefault="00B054FC" w:rsidP="008F5345"/>
        </w:tc>
        <w:tc>
          <w:tcPr>
            <w:tcW w:w="2070" w:type="dxa"/>
          </w:tcPr>
          <w:p w14:paraId="59CCB9A1" w14:textId="77777777" w:rsidR="00B054FC" w:rsidRDefault="00B054FC" w:rsidP="008F5345"/>
        </w:tc>
      </w:tr>
    </w:tbl>
    <w:p w14:paraId="2E3AC4B2" w14:textId="77777777" w:rsidR="00E31151" w:rsidRDefault="00E31151" w:rsidP="008F5345"/>
    <w:p w14:paraId="7544F470" w14:textId="77777777" w:rsidR="00B80EF4" w:rsidRDefault="00B80EF4" w:rsidP="008F5345"/>
    <w:p w14:paraId="67550F50" w14:textId="35DB42B2" w:rsidR="00ED538A" w:rsidRPr="003A24A6" w:rsidRDefault="00D63DB2" w:rsidP="003A24A6">
      <w:pPr>
        <w:ind w:left="810" w:right="-40" w:hanging="360"/>
        <w:rPr>
          <w:sz w:val="22"/>
          <w:szCs w:val="22"/>
        </w:rPr>
      </w:pPr>
      <w:r w:rsidRPr="00532657">
        <w:rPr>
          <w:sz w:val="22"/>
          <w:szCs w:val="22"/>
        </w:rPr>
        <w:lastRenderedPageBreak/>
        <w:tab/>
      </w:r>
    </w:p>
    <w:p w14:paraId="3D021836" w14:textId="57F376F9" w:rsidR="00B241CC" w:rsidRPr="00051B87" w:rsidRDefault="0001614A" w:rsidP="00B3192B">
      <w:pPr>
        <w:pStyle w:val="ListParagraph"/>
        <w:numPr>
          <w:ilvl w:val="0"/>
          <w:numId w:val="21"/>
        </w:numPr>
        <w:ind w:left="720"/>
        <w:rPr>
          <w:b/>
          <w:bCs/>
        </w:rPr>
      </w:pPr>
      <w:r w:rsidRPr="00051B87">
        <w:rPr>
          <w:b/>
          <w:bCs/>
        </w:rPr>
        <w:t xml:space="preserve">Indicators of Program Performance - </w:t>
      </w:r>
      <w:r w:rsidR="00D63DB2" w:rsidRPr="00051B87">
        <w:rPr>
          <w:b/>
          <w:bCs/>
        </w:rPr>
        <w:t xml:space="preserve"> </w:t>
      </w:r>
    </w:p>
    <w:p w14:paraId="4648CC78" w14:textId="77777777" w:rsidR="0001614A" w:rsidRDefault="0001614A" w:rsidP="0001614A"/>
    <w:p w14:paraId="66D07D3D" w14:textId="679FD8E0" w:rsidR="00C90C87" w:rsidRDefault="008D411D" w:rsidP="00990FE5">
      <w:pPr>
        <w:ind w:left="810" w:right="-40"/>
        <w:rPr>
          <w:rStyle w:val="normaltextrun"/>
          <w:i/>
          <w:iCs/>
        </w:rPr>
      </w:pPr>
      <w:r>
        <w:rPr>
          <w:rStyle w:val="normaltextrun"/>
          <w:i/>
          <w:iCs/>
        </w:rPr>
        <w:t>Certificate programs will be expected to monitor a minimum of three</w:t>
      </w:r>
      <w:r w:rsidR="00BD4B00">
        <w:rPr>
          <w:rStyle w:val="normaltextrun"/>
          <w:i/>
          <w:iCs/>
        </w:rPr>
        <w:t xml:space="preserve"> program outcomes/performance indicators</w:t>
      </w:r>
      <w:r w:rsidR="002A4051">
        <w:rPr>
          <w:rStyle w:val="normaltextrun"/>
          <w:i/>
          <w:iCs/>
        </w:rPr>
        <w:t xml:space="preserve"> on an annual basis</w:t>
      </w:r>
      <w:r w:rsidR="00BD4B00">
        <w:rPr>
          <w:rStyle w:val="normaltextrun"/>
          <w:i/>
          <w:iCs/>
        </w:rPr>
        <w:t xml:space="preserve">.  Two of the three will be enrollment trends </w:t>
      </w:r>
      <w:r w:rsidR="00363168">
        <w:rPr>
          <w:rStyle w:val="normaltextrun"/>
          <w:i/>
          <w:iCs/>
        </w:rPr>
        <w:t xml:space="preserve">and </w:t>
      </w:r>
      <w:r w:rsidR="00BD4B00">
        <w:rPr>
          <w:rStyle w:val="normaltextrun"/>
          <w:i/>
          <w:iCs/>
        </w:rPr>
        <w:t xml:space="preserve"> completion trends. </w:t>
      </w:r>
      <w:r w:rsidR="00EF4C68" w:rsidRPr="005F0940">
        <w:rPr>
          <w:rStyle w:val="normaltextrun"/>
          <w:i/>
          <w:iCs/>
        </w:rPr>
        <w:t xml:space="preserve">Additional indicators could include </w:t>
      </w:r>
      <w:r w:rsidR="0073435C" w:rsidRPr="005F0940">
        <w:rPr>
          <w:rStyle w:val="normaltextrun"/>
          <w:i/>
          <w:iCs/>
        </w:rPr>
        <w:t xml:space="preserve">application trends, </w:t>
      </w:r>
      <w:r w:rsidR="00CB1A7F" w:rsidRPr="005F0940">
        <w:rPr>
          <w:rStyle w:val="normaltextrun"/>
          <w:i/>
          <w:iCs/>
        </w:rPr>
        <w:t>student reports</w:t>
      </w:r>
      <w:r w:rsidR="0086297B" w:rsidRPr="005F0940">
        <w:rPr>
          <w:rStyle w:val="normaltextrun"/>
          <w:i/>
          <w:iCs/>
        </w:rPr>
        <w:t xml:space="preserve"> of the impact of </w:t>
      </w:r>
      <w:r w:rsidR="00CB1A7F" w:rsidRPr="005F0940">
        <w:rPr>
          <w:rStyle w:val="normaltextrun"/>
          <w:i/>
          <w:iCs/>
        </w:rPr>
        <w:t xml:space="preserve"> completed the certificate</w:t>
      </w:r>
      <w:r w:rsidR="0086297B" w:rsidRPr="005F0940">
        <w:rPr>
          <w:rStyle w:val="normaltextrun"/>
          <w:i/>
          <w:iCs/>
        </w:rPr>
        <w:t xml:space="preserve"> program on post-completion/graduation</w:t>
      </w:r>
      <w:r w:rsidR="005F0940" w:rsidRPr="005F0940">
        <w:rPr>
          <w:rStyle w:val="normaltextrun"/>
          <w:i/>
          <w:iCs/>
        </w:rPr>
        <w:t xml:space="preserve"> plan</w:t>
      </w:r>
      <w:r w:rsidR="00D66D83">
        <w:rPr>
          <w:rStyle w:val="normaltextrun"/>
          <w:i/>
          <w:iCs/>
        </w:rPr>
        <w:t>s, or feedback provided from industry partners/advisory board members</w:t>
      </w:r>
      <w:r w:rsidR="000C5367">
        <w:rPr>
          <w:rStyle w:val="normaltextrun"/>
          <w:i/>
          <w:iCs/>
        </w:rPr>
        <w:t xml:space="preserve">. </w:t>
      </w:r>
      <w:r w:rsidR="00363168">
        <w:rPr>
          <w:rStyle w:val="normaltextrun"/>
          <w:i/>
          <w:iCs/>
        </w:rPr>
        <w:t xml:space="preserve">Briefly summarize in the table below </w:t>
      </w:r>
      <w:r w:rsidR="00A148E4">
        <w:rPr>
          <w:rStyle w:val="normaltextrun"/>
          <w:i/>
          <w:iCs/>
        </w:rPr>
        <w:t xml:space="preserve">at least one </w:t>
      </w:r>
      <w:r w:rsidR="002F64A5">
        <w:rPr>
          <w:rStyle w:val="normaltextrun"/>
          <w:i/>
          <w:iCs/>
        </w:rPr>
        <w:t>(</w:t>
      </w:r>
      <w:r w:rsidR="00A148E4">
        <w:rPr>
          <w:rStyle w:val="normaltextrun"/>
          <w:i/>
          <w:iCs/>
        </w:rPr>
        <w:t>additional</w:t>
      </w:r>
      <w:r w:rsidR="002F64A5">
        <w:rPr>
          <w:rStyle w:val="normaltextrun"/>
          <w:i/>
          <w:iCs/>
        </w:rPr>
        <w:t xml:space="preserve">) </w:t>
      </w:r>
      <w:r w:rsidR="00A148E4">
        <w:rPr>
          <w:rStyle w:val="normaltextrun"/>
          <w:i/>
          <w:iCs/>
        </w:rPr>
        <w:t>outcome/</w:t>
      </w:r>
      <w:r w:rsidR="002A4051">
        <w:rPr>
          <w:rStyle w:val="normaltextrun"/>
          <w:i/>
          <w:iCs/>
        </w:rPr>
        <w:t xml:space="preserve">performance </w:t>
      </w:r>
      <w:r w:rsidR="00363168">
        <w:rPr>
          <w:rStyle w:val="normaltextrun"/>
          <w:i/>
          <w:iCs/>
        </w:rPr>
        <w:t xml:space="preserve">indicator to be </w:t>
      </w:r>
      <w:r w:rsidR="00B3192B">
        <w:rPr>
          <w:rStyle w:val="normaltextrun"/>
          <w:i/>
          <w:iCs/>
        </w:rPr>
        <w:t>monitored</w:t>
      </w:r>
      <w:r w:rsidR="002A4051">
        <w:rPr>
          <w:rStyle w:val="normaltextrun"/>
          <w:i/>
          <w:iCs/>
        </w:rPr>
        <w:t xml:space="preserve"> to</w:t>
      </w:r>
      <w:r w:rsidR="00B3192B">
        <w:rPr>
          <w:rStyle w:val="normaltextrun"/>
          <w:i/>
          <w:iCs/>
        </w:rPr>
        <w:t xml:space="preserve"> </w:t>
      </w:r>
      <w:r w:rsidR="002A4051">
        <w:rPr>
          <w:rStyle w:val="normaltextrun"/>
          <w:i/>
          <w:iCs/>
        </w:rPr>
        <w:t xml:space="preserve">assess the performance of the proposed certificate.  </w:t>
      </w:r>
    </w:p>
    <w:p w14:paraId="0CA6B2D8" w14:textId="77777777" w:rsidR="00981413" w:rsidRDefault="00981413" w:rsidP="00990FE5">
      <w:pPr>
        <w:ind w:left="810" w:right="-40"/>
        <w:rPr>
          <w:rStyle w:val="normaltextrun"/>
          <w:i/>
          <w:iCs/>
        </w:rPr>
      </w:pPr>
    </w:p>
    <w:tbl>
      <w:tblPr>
        <w:tblW w:w="8640" w:type="dxa"/>
        <w:tblInd w:w="7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6480"/>
      </w:tblGrid>
      <w:tr w:rsidR="00981413" w:rsidRPr="00AF33CA" w14:paraId="19AF8647" w14:textId="77777777" w:rsidTr="006036DA">
        <w:trPr>
          <w:trHeight w:val="30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80000"/>
            <w:vAlign w:val="center"/>
          </w:tcPr>
          <w:p w14:paraId="62DC631D" w14:textId="77777777" w:rsidR="00981413" w:rsidRPr="00AF33CA" w:rsidRDefault="00981413" w:rsidP="00EE41F8">
            <w:pPr>
              <w:jc w:val="center"/>
              <w:textAlignment w:val="baseline"/>
              <w:rPr>
                <w:b/>
                <w:bCs/>
                <w:color w:val="FFFFFF"/>
                <w:szCs w:val="22"/>
              </w:rPr>
            </w:pPr>
            <w:r w:rsidRPr="00AF33CA">
              <w:rPr>
                <w:b/>
                <w:bCs/>
                <w:color w:val="FFFFFF"/>
                <w:szCs w:val="22"/>
              </w:rPr>
              <w:t>Outcome Name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80000"/>
            <w:vAlign w:val="center"/>
            <w:hideMark/>
          </w:tcPr>
          <w:p w14:paraId="3BD33D3B" w14:textId="77777777" w:rsidR="00981413" w:rsidRPr="00AF33CA" w:rsidRDefault="00981413" w:rsidP="00EE41F8">
            <w:pPr>
              <w:jc w:val="center"/>
              <w:textAlignment w:val="baseline"/>
              <w:rPr>
                <w:szCs w:val="22"/>
              </w:rPr>
            </w:pPr>
            <w:r w:rsidRPr="00AF33CA">
              <w:rPr>
                <w:b/>
                <w:bCs/>
                <w:color w:val="FFFFFF"/>
                <w:szCs w:val="22"/>
              </w:rPr>
              <w:t>Outcome Description</w:t>
            </w:r>
          </w:p>
        </w:tc>
      </w:tr>
      <w:tr w:rsidR="00981413" w:rsidRPr="00AF33CA" w14:paraId="7C6AFB8C" w14:textId="77777777" w:rsidTr="006036DA">
        <w:trPr>
          <w:trHeight w:val="30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F1034" w14:textId="44050B1A" w:rsidR="00981413" w:rsidRPr="00AF33CA" w:rsidRDefault="00981413" w:rsidP="00EE41F8">
            <w:pPr>
              <w:textAlignment w:val="baseline"/>
              <w:rPr>
                <w:szCs w:val="22"/>
              </w:rPr>
            </w:pPr>
            <w:r w:rsidRPr="00AF33CA">
              <w:rPr>
                <w:szCs w:val="22"/>
              </w:rPr>
              <w:t xml:space="preserve">Enrollment 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DA6DC" w14:textId="73E8F0C5" w:rsidR="00981413" w:rsidRPr="00AF33CA" w:rsidRDefault="00981413" w:rsidP="00EE41F8">
            <w:pPr>
              <w:textAlignment w:val="baseline"/>
              <w:rPr>
                <w:szCs w:val="22"/>
              </w:rPr>
            </w:pPr>
            <w:r w:rsidRPr="00AF33CA">
              <w:rPr>
                <w:szCs w:val="22"/>
              </w:rPr>
              <w:t>Total number of students enrolled in the program (base on certified fall enrollment data)</w:t>
            </w:r>
          </w:p>
        </w:tc>
      </w:tr>
      <w:tr w:rsidR="00981413" w:rsidRPr="00AF33CA" w14:paraId="09F2EFBC" w14:textId="77777777" w:rsidTr="006036DA">
        <w:trPr>
          <w:trHeight w:val="30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2E8" w14:textId="41E0908E" w:rsidR="00981413" w:rsidRPr="00AF33CA" w:rsidRDefault="00F02552" w:rsidP="00EE41F8">
            <w:pPr>
              <w:textAlignment w:val="baseline"/>
              <w:rPr>
                <w:szCs w:val="22"/>
              </w:rPr>
            </w:pPr>
            <w:r w:rsidRPr="00AF33CA">
              <w:rPr>
                <w:szCs w:val="22"/>
              </w:rPr>
              <w:t xml:space="preserve">Completion 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4AAA4C" w14:textId="5DEA3D4F" w:rsidR="00981413" w:rsidRPr="00AF33CA" w:rsidRDefault="0077719C" w:rsidP="00EE41F8">
            <w:pPr>
              <w:textAlignment w:val="baseline"/>
              <w:rPr>
                <w:szCs w:val="22"/>
              </w:rPr>
            </w:pPr>
            <w:r w:rsidRPr="00AF33CA">
              <w:rPr>
                <w:szCs w:val="22"/>
              </w:rPr>
              <w:t>Total number of students being officially awarded the certificate</w:t>
            </w:r>
            <w:r w:rsidR="00402311" w:rsidRPr="00AF33CA">
              <w:rPr>
                <w:szCs w:val="22"/>
              </w:rPr>
              <w:t xml:space="preserve"> (based on an academic year)</w:t>
            </w:r>
          </w:p>
        </w:tc>
      </w:tr>
      <w:tr w:rsidR="00981413" w:rsidRPr="00566B94" w14:paraId="029205CE" w14:textId="77777777" w:rsidTr="006036DA">
        <w:trPr>
          <w:trHeight w:val="30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78918" w14:textId="77777777" w:rsidR="00981413" w:rsidRDefault="00981413" w:rsidP="00EE41F8">
            <w:pPr>
              <w:textAlignment w:val="baseline"/>
              <w:rPr>
                <w:rFonts w:ascii="Tahoma" w:hAnsi="Tahoma" w:cs="Tahoma"/>
                <w:szCs w:val="22"/>
              </w:rPr>
            </w:pPr>
          </w:p>
          <w:p w14:paraId="47E3AB81" w14:textId="77777777" w:rsidR="00AF33CA" w:rsidRPr="00566B94" w:rsidRDefault="00AF33CA" w:rsidP="00EE41F8">
            <w:pPr>
              <w:textAlignment w:val="baseline"/>
              <w:rPr>
                <w:rFonts w:ascii="Tahoma" w:hAnsi="Tahoma" w:cs="Tahoma"/>
                <w:szCs w:val="22"/>
              </w:rPr>
            </w:pP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75426" w14:textId="77777777" w:rsidR="00981413" w:rsidRPr="00566B94" w:rsidRDefault="00981413" w:rsidP="00EE41F8">
            <w:pPr>
              <w:textAlignment w:val="baseline"/>
              <w:rPr>
                <w:rFonts w:ascii="Tahoma" w:hAnsi="Tahoma" w:cs="Tahoma"/>
                <w:szCs w:val="22"/>
              </w:rPr>
            </w:pPr>
          </w:p>
        </w:tc>
      </w:tr>
    </w:tbl>
    <w:p w14:paraId="1AEBCB21" w14:textId="77777777" w:rsidR="00981413" w:rsidRPr="005F0940" w:rsidRDefault="00981413" w:rsidP="00990FE5">
      <w:pPr>
        <w:ind w:left="810" w:right="-40"/>
        <w:rPr>
          <w:i/>
          <w:iCs/>
        </w:rPr>
      </w:pPr>
    </w:p>
    <w:p w14:paraId="1B3E8A18" w14:textId="77777777" w:rsidR="0061056F" w:rsidRDefault="0061056F" w:rsidP="00144713">
      <w:pPr>
        <w:ind w:left="360" w:firstLine="90"/>
      </w:pPr>
    </w:p>
    <w:p w14:paraId="5671336B" w14:textId="3E0603CB" w:rsidR="008E1C14" w:rsidRPr="00B3192B" w:rsidRDefault="008E1C14" w:rsidP="00B3192B">
      <w:pPr>
        <w:pStyle w:val="ListParagraph"/>
        <w:numPr>
          <w:ilvl w:val="0"/>
          <w:numId w:val="21"/>
        </w:numPr>
        <w:ind w:left="720"/>
        <w:rPr>
          <w:b/>
          <w:bCs/>
        </w:rPr>
      </w:pPr>
      <w:r w:rsidRPr="00B3192B">
        <w:rPr>
          <w:b/>
          <w:bCs/>
        </w:rPr>
        <w:t xml:space="preserve">Electronic Delivery </w:t>
      </w:r>
    </w:p>
    <w:p w14:paraId="027BABE3" w14:textId="77777777" w:rsidR="008E1C14" w:rsidRDefault="008E1C14" w:rsidP="008E1C14">
      <w:pPr>
        <w:ind w:left="450"/>
        <w:rPr>
          <w:b/>
          <w:bCs/>
        </w:rPr>
      </w:pPr>
    </w:p>
    <w:p w14:paraId="205018A2" w14:textId="3AF8F04F" w:rsidR="0061056F" w:rsidRPr="00051B87" w:rsidRDefault="0061056F" w:rsidP="008E1C14">
      <w:pPr>
        <w:ind w:left="450"/>
        <w:rPr>
          <w:i/>
          <w:iCs/>
        </w:rPr>
      </w:pPr>
      <w:r w:rsidRPr="00051B87">
        <w:rPr>
          <w:i/>
          <w:iCs/>
        </w:rPr>
        <w:t xml:space="preserve">Please </w:t>
      </w:r>
      <w:r w:rsidR="00F20C58" w:rsidRPr="00051B87">
        <w:rPr>
          <w:i/>
          <w:iCs/>
        </w:rPr>
        <w:t xml:space="preserve">address each of the following </w:t>
      </w:r>
      <w:r w:rsidRPr="006036DA">
        <w:rPr>
          <w:i/>
          <w:iCs/>
          <w:u w:val="single"/>
        </w:rPr>
        <w:t>if</w:t>
      </w:r>
      <w:r w:rsidRPr="00051B87">
        <w:rPr>
          <w:i/>
          <w:iCs/>
        </w:rPr>
        <w:t xml:space="preserve"> the proposed certificate is to be offered </w:t>
      </w:r>
      <w:r w:rsidR="008E1C14" w:rsidRPr="00051B87">
        <w:rPr>
          <w:i/>
          <w:iCs/>
        </w:rPr>
        <w:t>through electronic delivery (</w:t>
      </w:r>
      <w:r w:rsidR="00F20C58" w:rsidRPr="00051B87">
        <w:rPr>
          <w:i/>
          <w:iCs/>
        </w:rPr>
        <w:t xml:space="preserve">including </w:t>
      </w:r>
      <w:r w:rsidR="008E1C14" w:rsidRPr="00051B87">
        <w:rPr>
          <w:i/>
          <w:iCs/>
        </w:rPr>
        <w:t xml:space="preserve">Electronic-to-Individual </w:t>
      </w:r>
      <w:r w:rsidR="00F20C58" w:rsidRPr="00051B87">
        <w:rPr>
          <w:i/>
          <w:iCs/>
        </w:rPr>
        <w:t>and/</w:t>
      </w:r>
      <w:r w:rsidR="008E1C14" w:rsidRPr="00051B87">
        <w:rPr>
          <w:i/>
          <w:iCs/>
        </w:rPr>
        <w:t>or Electronic-to-Group)</w:t>
      </w:r>
      <w:r w:rsidR="000E00CA" w:rsidRPr="00051B87">
        <w:rPr>
          <w:i/>
          <w:iCs/>
        </w:rPr>
        <w:t>.</w:t>
      </w:r>
    </w:p>
    <w:p w14:paraId="176295C1" w14:textId="77777777" w:rsidR="000E00CA" w:rsidRPr="008E1C14" w:rsidRDefault="000E00CA" w:rsidP="008E1C14">
      <w:pPr>
        <w:ind w:left="450"/>
      </w:pPr>
    </w:p>
    <w:p w14:paraId="235ACD2F" w14:textId="72737D6A" w:rsidR="00846A3B" w:rsidRDefault="00846A3B" w:rsidP="00452DEB">
      <w:pPr>
        <w:pStyle w:val="NormalWeb"/>
        <w:numPr>
          <w:ilvl w:val="0"/>
          <w:numId w:val="14"/>
        </w:numPr>
        <w:tabs>
          <w:tab w:val="left" w:pos="1080"/>
        </w:tabs>
        <w:spacing w:before="0" w:beforeAutospacing="0" w:after="0" w:afterAutospacing="0"/>
        <w:ind w:left="1080"/>
        <w:textAlignment w:val="baseline"/>
        <w:rPr>
          <w:color w:val="000000"/>
        </w:rPr>
      </w:pPr>
      <w:r w:rsidRPr="00846A3B">
        <w:rPr>
          <w:b/>
          <w:bCs/>
          <w:color w:val="000000"/>
        </w:rPr>
        <w:t>Existing Programs</w:t>
      </w:r>
      <w:r>
        <w:rPr>
          <w:color w:val="000000"/>
        </w:rPr>
        <w:t xml:space="preserve"> - </w:t>
      </w:r>
      <w:r w:rsidR="000E00CA" w:rsidRPr="00B5107C">
        <w:rPr>
          <w:i/>
          <w:iCs/>
          <w:color w:val="000000"/>
        </w:rPr>
        <w:t xml:space="preserve">List the program(s) offered in </w:t>
      </w:r>
      <w:r w:rsidR="007C7479">
        <w:rPr>
          <w:i/>
          <w:iCs/>
          <w:color w:val="000000"/>
        </w:rPr>
        <w:t>the</w:t>
      </w:r>
      <w:r w:rsidR="000E00CA" w:rsidRPr="00B5107C">
        <w:rPr>
          <w:i/>
          <w:iCs/>
          <w:color w:val="000000"/>
        </w:rPr>
        <w:t xml:space="preserve"> department</w:t>
      </w:r>
      <w:r w:rsidR="00452DEB" w:rsidRPr="00B5107C">
        <w:rPr>
          <w:i/>
          <w:iCs/>
          <w:color w:val="000000"/>
        </w:rPr>
        <w:t xml:space="preserve"> </w:t>
      </w:r>
      <w:r w:rsidR="007C7479">
        <w:rPr>
          <w:i/>
          <w:iCs/>
          <w:color w:val="000000"/>
        </w:rPr>
        <w:t>(</w:t>
      </w:r>
      <w:r w:rsidR="00452DEB" w:rsidRPr="00B5107C">
        <w:rPr>
          <w:i/>
          <w:iCs/>
          <w:color w:val="000000"/>
        </w:rPr>
        <w:t xml:space="preserve">or </w:t>
      </w:r>
      <w:r w:rsidR="000E00CA" w:rsidRPr="00B5107C">
        <w:rPr>
          <w:i/>
          <w:iCs/>
          <w:color w:val="000000"/>
        </w:rPr>
        <w:t>college/school</w:t>
      </w:r>
      <w:r w:rsidR="007C7479">
        <w:rPr>
          <w:i/>
          <w:iCs/>
          <w:color w:val="000000"/>
        </w:rPr>
        <w:t xml:space="preserve">) </w:t>
      </w:r>
      <w:r w:rsidR="00667002">
        <w:rPr>
          <w:i/>
          <w:iCs/>
          <w:color w:val="000000"/>
        </w:rPr>
        <w:t xml:space="preserve">proposing the </w:t>
      </w:r>
      <w:proofErr w:type="gramStart"/>
      <w:r w:rsidR="00667002">
        <w:rPr>
          <w:i/>
          <w:iCs/>
          <w:color w:val="000000"/>
        </w:rPr>
        <w:t>program</w:t>
      </w:r>
      <w:proofErr w:type="gramEnd"/>
      <w:r w:rsidR="000E00CA" w:rsidRPr="00B5107C">
        <w:rPr>
          <w:i/>
          <w:iCs/>
          <w:color w:val="000000"/>
        </w:rPr>
        <w:t xml:space="preserve"> that are already approved for online delivery (including both certificate programs and degrees)</w:t>
      </w:r>
      <w:r w:rsidRPr="00B5107C">
        <w:rPr>
          <w:i/>
          <w:iCs/>
          <w:color w:val="000000"/>
        </w:rPr>
        <w:t xml:space="preserve">. </w:t>
      </w:r>
      <w:r w:rsidR="004A485F" w:rsidRPr="00B5107C">
        <w:rPr>
          <w:i/>
          <w:iCs/>
          <w:color w:val="000000"/>
        </w:rPr>
        <w:t xml:space="preserve"> If the program is to be offered Electronic-to-Group, indicate other programs currently offered via electronic-to-group delivery to the intended location</w:t>
      </w:r>
      <w:r w:rsidR="004A485F">
        <w:rPr>
          <w:color w:val="000000"/>
        </w:rPr>
        <w:t xml:space="preserve">. </w:t>
      </w:r>
    </w:p>
    <w:p w14:paraId="21EBC271" w14:textId="77777777" w:rsidR="00846A3B" w:rsidRDefault="00846A3B" w:rsidP="00846A3B">
      <w:pPr>
        <w:pStyle w:val="NormalWeb"/>
        <w:tabs>
          <w:tab w:val="left" w:pos="1080"/>
        </w:tabs>
        <w:spacing w:before="0" w:beforeAutospacing="0" w:after="0" w:afterAutospacing="0"/>
        <w:ind w:left="1080"/>
        <w:textAlignment w:val="baseline"/>
        <w:rPr>
          <w:color w:val="000000"/>
        </w:rPr>
      </w:pPr>
    </w:p>
    <w:p w14:paraId="64BB7434" w14:textId="1A9CD2C5" w:rsidR="00846A3B" w:rsidRDefault="00846A3B" w:rsidP="00846A3B">
      <w:pPr>
        <w:pStyle w:val="NormalWeb"/>
        <w:numPr>
          <w:ilvl w:val="0"/>
          <w:numId w:val="14"/>
        </w:numPr>
        <w:tabs>
          <w:tab w:val="left" w:pos="1080"/>
        </w:tabs>
        <w:spacing w:before="0" w:beforeAutospacing="0" w:after="0" w:afterAutospacing="0"/>
        <w:ind w:left="1080"/>
        <w:textAlignment w:val="baseline"/>
        <w:rPr>
          <w:color w:val="000000"/>
        </w:rPr>
      </w:pPr>
      <w:r w:rsidRPr="00846A3B">
        <w:rPr>
          <w:b/>
          <w:bCs/>
          <w:color w:val="000000"/>
        </w:rPr>
        <w:t>Course</w:t>
      </w:r>
      <w:r>
        <w:rPr>
          <w:b/>
          <w:bCs/>
          <w:color w:val="000000"/>
        </w:rPr>
        <w:t xml:space="preserve"> Delivery</w:t>
      </w:r>
      <w:r>
        <w:rPr>
          <w:color w:val="000000"/>
        </w:rPr>
        <w:t xml:space="preserve"> – </w:t>
      </w:r>
      <w:r w:rsidRPr="00667002">
        <w:rPr>
          <w:i/>
          <w:iCs/>
          <w:color w:val="000000"/>
        </w:rPr>
        <w:t>Indicate which courses to be included in the proposed certificate have previously been approved for electronic delivery</w:t>
      </w:r>
      <w:r w:rsidR="004A485F" w:rsidRPr="00667002">
        <w:rPr>
          <w:i/>
          <w:iCs/>
          <w:color w:val="000000"/>
        </w:rPr>
        <w:t xml:space="preserve"> (NTF)</w:t>
      </w:r>
      <w:r w:rsidRPr="00667002">
        <w:rPr>
          <w:i/>
          <w:iCs/>
          <w:color w:val="000000"/>
        </w:rPr>
        <w:t xml:space="preserve"> and those that would need to be approved for electronic delivery</w:t>
      </w:r>
      <w:r w:rsidR="004A485F" w:rsidRPr="00667002">
        <w:rPr>
          <w:i/>
          <w:iCs/>
          <w:color w:val="000000"/>
        </w:rPr>
        <w:t xml:space="preserve"> (NTF)</w:t>
      </w:r>
      <w:r w:rsidRPr="00667002">
        <w:rPr>
          <w:i/>
          <w:iCs/>
          <w:color w:val="000000"/>
        </w:rPr>
        <w:t>.</w:t>
      </w:r>
      <w:r>
        <w:rPr>
          <w:color w:val="000000"/>
        </w:rPr>
        <w:t xml:space="preserve">  </w:t>
      </w:r>
    </w:p>
    <w:p w14:paraId="05372B02" w14:textId="77777777" w:rsidR="00846A3B" w:rsidRDefault="00846A3B" w:rsidP="00846A3B">
      <w:pPr>
        <w:pStyle w:val="ListParagraph"/>
        <w:rPr>
          <w:color w:val="000000"/>
        </w:rPr>
      </w:pPr>
    </w:p>
    <w:p w14:paraId="04E26B08" w14:textId="5E0FC8A2" w:rsidR="008E1C14" w:rsidRDefault="008E1C14" w:rsidP="00030B32">
      <w:pPr>
        <w:pStyle w:val="ListParagraph"/>
        <w:numPr>
          <w:ilvl w:val="0"/>
          <w:numId w:val="14"/>
        </w:numPr>
        <w:spacing w:before="100" w:beforeAutospacing="1" w:after="100" w:afterAutospacing="1"/>
        <w:ind w:left="1080"/>
      </w:pPr>
      <w:r w:rsidRPr="008E1C14">
        <w:rPr>
          <w:b/>
          <w:bCs/>
        </w:rPr>
        <w:t>Student Identity</w:t>
      </w:r>
      <w:r>
        <w:t xml:space="preserve"> </w:t>
      </w:r>
      <w:r w:rsidR="00846A3B">
        <w:t>–</w:t>
      </w:r>
      <w:r>
        <w:t xml:space="preserve"> </w:t>
      </w:r>
      <w:r w:rsidR="00846A3B" w:rsidRPr="009D378F">
        <w:rPr>
          <w:i/>
          <w:iCs/>
        </w:rPr>
        <w:t>Briefly describe</w:t>
      </w:r>
      <w:r w:rsidR="0061056F" w:rsidRPr="009D378F">
        <w:rPr>
          <w:i/>
          <w:iCs/>
        </w:rPr>
        <w:t xml:space="preserve"> processes in place </w:t>
      </w:r>
      <w:r w:rsidR="004A485F" w:rsidRPr="009D378F">
        <w:rPr>
          <w:i/>
          <w:iCs/>
        </w:rPr>
        <w:t>to verify</w:t>
      </w:r>
      <w:r w:rsidR="0061056F" w:rsidRPr="009D378F">
        <w:rPr>
          <w:i/>
          <w:iCs/>
        </w:rPr>
        <w:t xml:space="preserve"> that a student registered for distance education course</w:t>
      </w:r>
      <w:r w:rsidR="004A485F" w:rsidRPr="009D378F">
        <w:rPr>
          <w:i/>
          <w:iCs/>
        </w:rPr>
        <w:t>s</w:t>
      </w:r>
      <w:r w:rsidR="0061056F" w:rsidRPr="009D378F">
        <w:rPr>
          <w:i/>
          <w:iCs/>
        </w:rPr>
        <w:t xml:space="preserve"> is the </w:t>
      </w:r>
      <w:r w:rsidR="0061056F" w:rsidRPr="009D378F">
        <w:rPr>
          <w:bCs/>
          <w:i/>
          <w:iCs/>
        </w:rPr>
        <w:t>same</w:t>
      </w:r>
      <w:r w:rsidR="0061056F" w:rsidRPr="009D378F">
        <w:rPr>
          <w:i/>
          <w:iCs/>
        </w:rPr>
        <w:t xml:space="preserve"> student who completes and receives credit for </w:t>
      </w:r>
      <w:r w:rsidR="004A485F" w:rsidRPr="009D378F">
        <w:rPr>
          <w:i/>
          <w:iCs/>
        </w:rPr>
        <w:t>them</w:t>
      </w:r>
      <w:r w:rsidR="009D378F">
        <w:rPr>
          <w:i/>
          <w:iCs/>
        </w:rPr>
        <w:t xml:space="preserve"> (e.g., duo authentication to access the LMS/Canvas; assignment of UINs to each </w:t>
      </w:r>
      <w:proofErr w:type="gramStart"/>
      <w:r w:rsidR="009D378F">
        <w:rPr>
          <w:i/>
          <w:iCs/>
        </w:rPr>
        <w:t>students</w:t>
      </w:r>
      <w:proofErr w:type="gramEnd"/>
      <w:r w:rsidR="009D378F">
        <w:rPr>
          <w:i/>
          <w:iCs/>
        </w:rPr>
        <w:t>)</w:t>
      </w:r>
      <w:r w:rsidR="00846A3B" w:rsidRPr="009D378F">
        <w:rPr>
          <w:i/>
          <w:iCs/>
        </w:rPr>
        <w:t>. Include a brief description of means used to verify student identity and proctor</w:t>
      </w:r>
      <w:r w:rsidR="00030B32">
        <w:rPr>
          <w:i/>
          <w:iCs/>
        </w:rPr>
        <w:t>ing</w:t>
      </w:r>
      <w:r w:rsidR="00846A3B" w:rsidRPr="009D378F">
        <w:rPr>
          <w:i/>
          <w:iCs/>
        </w:rPr>
        <w:t xml:space="preserve"> for online exams if applicable</w:t>
      </w:r>
      <w:r w:rsidR="00846A3B">
        <w:t xml:space="preserve">. </w:t>
      </w:r>
    </w:p>
    <w:p w14:paraId="632A12AF" w14:textId="77777777" w:rsidR="008E1C14" w:rsidRDefault="008E1C14" w:rsidP="008E1C14">
      <w:pPr>
        <w:pStyle w:val="ListParagraph"/>
        <w:spacing w:before="100" w:beforeAutospacing="1" w:after="100" w:afterAutospacing="1"/>
        <w:ind w:left="1080"/>
      </w:pPr>
    </w:p>
    <w:p w14:paraId="7167D606" w14:textId="430D0812" w:rsidR="000E00CA" w:rsidRPr="00F5545E" w:rsidRDefault="008E1C14" w:rsidP="00F5545E">
      <w:pPr>
        <w:pStyle w:val="ListParagraph"/>
        <w:numPr>
          <w:ilvl w:val="0"/>
          <w:numId w:val="14"/>
        </w:numPr>
        <w:spacing w:before="100" w:beforeAutospacing="1" w:after="100" w:afterAutospacing="1"/>
        <w:ind w:left="1080"/>
      </w:pPr>
      <w:r w:rsidRPr="008E1C14">
        <w:rPr>
          <w:b/>
          <w:bCs/>
        </w:rPr>
        <w:t>Evaluation</w:t>
      </w:r>
      <w:r>
        <w:t xml:space="preserve"> – </w:t>
      </w:r>
      <w:r w:rsidRPr="00030B32">
        <w:rPr>
          <w:i/>
          <w:iCs/>
        </w:rPr>
        <w:t xml:space="preserve">Distance education programs must engage in the systematic review of the program’s overall effectiveness </w:t>
      </w:r>
      <w:r w:rsidRPr="00030B32">
        <w:rPr>
          <w:b/>
          <w:bCs/>
          <w:i/>
          <w:iCs/>
        </w:rPr>
        <w:t>given its unique mode of delivery or location</w:t>
      </w:r>
      <w:r w:rsidRPr="00030B32">
        <w:rPr>
          <w:i/>
          <w:iCs/>
        </w:rPr>
        <w:t xml:space="preserve"> (thus </w:t>
      </w:r>
      <w:r w:rsidRPr="00030B32">
        <w:rPr>
          <w:i/>
          <w:iCs/>
          <w:u w:val="single"/>
        </w:rPr>
        <w:t>beyond</w:t>
      </w:r>
      <w:r w:rsidRPr="00030B32">
        <w:rPr>
          <w:i/>
          <w:iCs/>
        </w:rPr>
        <w:t xml:space="preserve"> the assessment of learning outcomes</w:t>
      </w:r>
      <w:r w:rsidR="00030B32">
        <w:rPr>
          <w:i/>
          <w:iCs/>
        </w:rPr>
        <w:t xml:space="preserve"> and monitoring of program</w:t>
      </w:r>
      <w:r w:rsidR="00F5545E">
        <w:rPr>
          <w:i/>
          <w:iCs/>
        </w:rPr>
        <w:t xml:space="preserve"> outcomes/performance indicators noted previously</w:t>
      </w:r>
      <w:r w:rsidRPr="00030B32">
        <w:rPr>
          <w:i/>
          <w:iCs/>
        </w:rPr>
        <w:t>).</w:t>
      </w:r>
      <w:r>
        <w:t xml:space="preserve">  </w:t>
      </w:r>
      <w:r w:rsidR="000E00CA" w:rsidRPr="00F5545E">
        <w:rPr>
          <w:i/>
          <w:iCs/>
        </w:rPr>
        <w:t xml:space="preserve">Describe specific sources of data to be gathered to examine the effectiveness of the proposed certificate program as it specifically pertains to the unique mode of delivery.  </w:t>
      </w:r>
    </w:p>
    <w:p w14:paraId="536062EE" w14:textId="77777777" w:rsidR="000E00CA" w:rsidRPr="000E00CA" w:rsidRDefault="000E00CA" w:rsidP="000E00CA">
      <w:pPr>
        <w:pStyle w:val="ListParagraph"/>
        <w:spacing w:before="100" w:beforeAutospacing="1" w:after="100" w:afterAutospacing="1"/>
        <w:ind w:left="1440"/>
      </w:pPr>
    </w:p>
    <w:p w14:paraId="53D5F1A0" w14:textId="77777777" w:rsidR="0060527A" w:rsidRDefault="0060527A" w:rsidP="0060527A">
      <w:pPr>
        <w:pStyle w:val="ListParagraph"/>
        <w:spacing w:before="100" w:beforeAutospacing="1" w:after="100" w:afterAutospacing="1"/>
        <w:ind w:left="1080"/>
        <w:rPr>
          <w:color w:val="000000"/>
        </w:rPr>
      </w:pPr>
      <w:r w:rsidRPr="0060527A">
        <w:rPr>
          <w:b/>
          <w:bCs/>
          <w:color w:val="000000"/>
        </w:rPr>
        <w:lastRenderedPageBreak/>
        <w:t xml:space="preserve">NOTE: </w:t>
      </w:r>
      <w:r w:rsidR="000E00CA" w:rsidRPr="0060527A">
        <w:rPr>
          <w:b/>
          <w:bCs/>
          <w:color w:val="000000"/>
        </w:rPr>
        <w:t xml:space="preserve">Refer to </w:t>
      </w:r>
      <w:hyperlink r:id="rId9" w:history="1">
        <w:r w:rsidR="000E00CA" w:rsidRPr="0060527A">
          <w:rPr>
            <w:rStyle w:val="Hyperlink"/>
            <w:b/>
            <w:bCs/>
          </w:rPr>
          <w:t>https://assessment.tamu.edu/assessment/media/Assessment-Resources/MASTER-DE-Reporting-Guidelines.pdf</w:t>
        </w:r>
      </w:hyperlink>
      <w:r w:rsidR="000E00CA" w:rsidRPr="0060527A">
        <w:rPr>
          <w:b/>
          <w:bCs/>
          <w:color w:val="000000"/>
        </w:rPr>
        <w:t xml:space="preserve"> for guidelines and strategies for assessing distance education programs specifically</w:t>
      </w:r>
      <w:r w:rsidR="000E00CA" w:rsidRPr="000E00CA">
        <w:rPr>
          <w:color w:val="000000"/>
        </w:rPr>
        <w:t>.</w:t>
      </w:r>
    </w:p>
    <w:p w14:paraId="06F09132" w14:textId="77777777" w:rsidR="0060527A" w:rsidRDefault="0060527A" w:rsidP="0060527A">
      <w:pPr>
        <w:pStyle w:val="ListParagraph"/>
        <w:spacing w:before="100" w:beforeAutospacing="1" w:after="100" w:afterAutospacing="1"/>
        <w:ind w:left="1080"/>
        <w:rPr>
          <w:color w:val="000000"/>
        </w:rPr>
      </w:pPr>
    </w:p>
    <w:p w14:paraId="3416D8B5" w14:textId="77777777" w:rsidR="0060527A" w:rsidRDefault="0060527A" w:rsidP="0060527A">
      <w:pPr>
        <w:pStyle w:val="ListParagraph"/>
        <w:spacing w:before="100" w:beforeAutospacing="1" w:after="100" w:afterAutospacing="1"/>
        <w:ind w:left="1080"/>
        <w:rPr>
          <w:color w:val="000000"/>
        </w:rPr>
      </w:pPr>
    </w:p>
    <w:p w14:paraId="6062CFBA" w14:textId="077F2764" w:rsidR="000E00CA" w:rsidRPr="000E00CA" w:rsidRDefault="000E00CA" w:rsidP="0060527A">
      <w:pPr>
        <w:pStyle w:val="ListParagraph"/>
        <w:spacing w:before="100" w:beforeAutospacing="1" w:after="100" w:afterAutospacing="1"/>
        <w:ind w:left="1080"/>
        <w:rPr>
          <w:color w:val="000000"/>
        </w:rPr>
      </w:pPr>
      <w:r w:rsidRPr="000E00CA">
        <w:rPr>
          <w:color w:val="000000"/>
        </w:rPr>
        <w:t xml:space="preserve"> </w:t>
      </w:r>
    </w:p>
    <w:p w14:paraId="43F997A6" w14:textId="69078414" w:rsidR="008E1C14" w:rsidRPr="000E00CA" w:rsidRDefault="000E00CA" w:rsidP="000E00CA">
      <w:pPr>
        <w:pStyle w:val="ListParagraph"/>
        <w:spacing w:before="100" w:beforeAutospacing="1" w:after="100" w:afterAutospacing="1"/>
        <w:ind w:left="1440"/>
      </w:pPr>
      <w:r w:rsidRPr="000E00CA">
        <w:rPr>
          <w:color w:val="000000"/>
        </w:rPr>
        <w:t xml:space="preserve"> </w:t>
      </w:r>
    </w:p>
    <w:p w14:paraId="0090C74E" w14:textId="61F27E83" w:rsidR="00404B81" w:rsidRPr="0061056F" w:rsidRDefault="0061056F" w:rsidP="0061056F">
      <w:pPr>
        <w:rPr>
          <w:b/>
          <w:bCs/>
        </w:rPr>
      </w:pPr>
      <w:r>
        <w:rPr>
          <w:b/>
          <w:bCs/>
        </w:rPr>
        <w:t xml:space="preserve">  </w:t>
      </w:r>
    </w:p>
    <w:sectPr w:rsidR="00404B81" w:rsidRPr="0061056F" w:rsidSect="00D26844">
      <w:headerReference w:type="default" r:id="rId10"/>
      <w:footerReference w:type="default" r:id="rId11"/>
      <w:footerReference w:type="first" r:id="rId12"/>
      <w:endnotePr>
        <w:numFmt w:val="decimal"/>
      </w:endnotePr>
      <w:pgSz w:w="12240" w:h="15840"/>
      <w:pgMar w:top="864" w:right="1340" w:bottom="864" w:left="1440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D66D6" w14:textId="77777777" w:rsidR="00C37628" w:rsidRDefault="00C37628">
      <w:r>
        <w:separator/>
      </w:r>
    </w:p>
  </w:endnote>
  <w:endnote w:type="continuationSeparator" w:id="0">
    <w:p w14:paraId="675F6B18" w14:textId="77777777" w:rsidR="00C37628" w:rsidRDefault="00C37628">
      <w:r>
        <w:continuationSeparator/>
      </w:r>
    </w:p>
  </w:endnote>
  <w:endnote w:type="continuationNotice" w:id="1">
    <w:p w14:paraId="54F409F6" w14:textId="77777777" w:rsidR="00C37628" w:rsidRDefault="00C376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55E01" w14:textId="0F46B6AC" w:rsidR="00071D73" w:rsidRPr="007C333D" w:rsidRDefault="00276051" w:rsidP="005A78BA">
    <w:pPr>
      <w:pStyle w:val="Footer"/>
      <w:jc w:val="right"/>
      <w:rPr>
        <w:szCs w:val="16"/>
      </w:rPr>
    </w:pPr>
    <w:r>
      <w:rPr>
        <w:i/>
        <w:sz w:val="16"/>
        <w:szCs w:val="16"/>
      </w:rPr>
      <w:t xml:space="preserve">Revised </w:t>
    </w:r>
    <w:r w:rsidR="00AF33CA">
      <w:rPr>
        <w:i/>
        <w:sz w:val="16"/>
        <w:szCs w:val="16"/>
      </w:rPr>
      <w:t>08.07.24</w:t>
    </w:r>
    <w:r>
      <w:rPr>
        <w:i/>
        <w:sz w:val="16"/>
        <w:szCs w:val="16"/>
      </w:rPr>
      <w:t xml:space="preserve"> </w:t>
    </w:r>
    <w:proofErr w:type="gramStart"/>
    <w:r>
      <w:rPr>
        <w:i/>
        <w:sz w:val="16"/>
        <w:szCs w:val="16"/>
      </w:rPr>
      <w:t>AEP</w:t>
    </w:r>
    <w:proofErr w:type="gram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E9A36" w14:textId="1AD29981" w:rsidR="00071D73" w:rsidRPr="000F4CA1" w:rsidRDefault="00071D73" w:rsidP="005A78BA">
    <w:pPr>
      <w:pStyle w:val="Footer"/>
      <w:jc w:val="right"/>
      <w:rPr>
        <w:i/>
        <w:sz w:val="16"/>
        <w:szCs w:val="16"/>
      </w:rPr>
    </w:pPr>
    <w:r>
      <w:rPr>
        <w:i/>
        <w:sz w:val="16"/>
        <w:szCs w:val="16"/>
      </w:rPr>
      <w:t xml:space="preserve">Revised </w:t>
    </w:r>
    <w:r w:rsidR="00B54B53">
      <w:rPr>
        <w:i/>
        <w:sz w:val="16"/>
        <w:szCs w:val="16"/>
      </w:rPr>
      <w:t>08.02.24</w:t>
    </w:r>
    <w:r w:rsidR="00B727B7">
      <w:rPr>
        <w:i/>
        <w:sz w:val="16"/>
        <w:szCs w:val="16"/>
      </w:rPr>
      <w:t xml:space="preserve"> </w:t>
    </w:r>
    <w:proofErr w:type="gramStart"/>
    <w:r w:rsidR="00B727B7">
      <w:rPr>
        <w:i/>
        <w:sz w:val="16"/>
        <w:szCs w:val="16"/>
      </w:rPr>
      <w:t>AEP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06D21" w14:textId="77777777" w:rsidR="00C37628" w:rsidRDefault="00C37628">
      <w:r>
        <w:separator/>
      </w:r>
    </w:p>
  </w:footnote>
  <w:footnote w:type="continuationSeparator" w:id="0">
    <w:p w14:paraId="33B7938E" w14:textId="77777777" w:rsidR="00C37628" w:rsidRDefault="00C37628">
      <w:r>
        <w:continuationSeparator/>
      </w:r>
    </w:p>
  </w:footnote>
  <w:footnote w:type="continuationNotice" w:id="1">
    <w:p w14:paraId="56B0D3AA" w14:textId="77777777" w:rsidR="00C37628" w:rsidRDefault="00C37628"/>
  </w:footnote>
  <w:footnote w:id="2">
    <w:p w14:paraId="5E0692D4" w14:textId="429BF588" w:rsidR="00922AB7" w:rsidRDefault="00922AB7">
      <w:pPr>
        <w:pStyle w:val="FootnoteText"/>
      </w:pPr>
      <w:r>
        <w:rPr>
          <w:rStyle w:val="FootnoteReference"/>
        </w:rPr>
        <w:footnoteRef/>
      </w:r>
      <w:r>
        <w:t xml:space="preserve"> This </w:t>
      </w:r>
      <w:r w:rsidR="0073466F">
        <w:t xml:space="preserve">is a </w:t>
      </w:r>
      <w:r w:rsidR="00292429">
        <w:t xml:space="preserve">supplemental </w:t>
      </w:r>
      <w:r>
        <w:t xml:space="preserve">form </w:t>
      </w:r>
      <w:r w:rsidR="0073466F">
        <w:t xml:space="preserve">to </w:t>
      </w:r>
      <w:r w:rsidR="00750117">
        <w:t xml:space="preserve">be </w:t>
      </w:r>
      <w:r w:rsidR="001318E3">
        <w:t>attached</w:t>
      </w:r>
      <w:r w:rsidR="00750117">
        <w:t xml:space="preserve"> in CARS when submitting a</w:t>
      </w:r>
      <w:r w:rsidR="00936844">
        <w:t xml:space="preserve"> </w:t>
      </w:r>
      <w:r w:rsidR="001318E3">
        <w:t>N</w:t>
      </w:r>
      <w:r w:rsidR="00936844">
        <w:t xml:space="preserve">ew </w:t>
      </w:r>
      <w:r w:rsidR="001318E3">
        <w:t>P</w:t>
      </w:r>
      <w:r w:rsidR="00936844">
        <w:t xml:space="preserve">rogram </w:t>
      </w:r>
      <w:r w:rsidR="001318E3">
        <w:t>R</w:t>
      </w:r>
      <w:r w:rsidR="00936844">
        <w:t>equest</w:t>
      </w:r>
    </w:p>
  </w:footnote>
  <w:footnote w:id="3">
    <w:p w14:paraId="4D3D139A" w14:textId="5362456A" w:rsidR="00227AC5" w:rsidRDefault="00227AC5">
      <w:pPr>
        <w:pStyle w:val="FootnoteText"/>
      </w:pPr>
      <w:r>
        <w:rPr>
          <w:rStyle w:val="FootnoteReference"/>
        </w:rPr>
        <w:footnoteRef/>
      </w:r>
      <w:r>
        <w:t xml:space="preserve"> See </w:t>
      </w:r>
      <w:hyperlink r:id="rId1" w:history="1">
        <w:r w:rsidRPr="00B538CE">
          <w:rPr>
            <w:rStyle w:val="Hyperlink"/>
          </w:rPr>
          <w:t>https://registrar.tamu.edu/Our-Services/Curricular-Services/Curricular-Processes/Program-Approvals/Approved-Certificate-Programs</w:t>
        </w:r>
      </w:hyperlink>
      <w:r>
        <w:t xml:space="preserve"> for definitions of academic certificates.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403BC" w14:textId="122C1684" w:rsidR="00071D73" w:rsidRPr="00AC20B0" w:rsidRDefault="00071D73">
    <w:pPr>
      <w:pStyle w:val="Header"/>
      <w:rPr>
        <w:sz w:val="16"/>
        <w:szCs w:val="16"/>
      </w:rPr>
    </w:pPr>
    <w:r w:rsidRPr="00AC20B0">
      <w:rPr>
        <w:sz w:val="16"/>
        <w:szCs w:val="16"/>
      </w:rPr>
      <w:t>New Program Request Form for Certificate Programs</w:t>
    </w:r>
  </w:p>
  <w:p w14:paraId="2CA00E4D" w14:textId="77777777" w:rsidR="00071D73" w:rsidRPr="00AC20B0" w:rsidRDefault="00071D73">
    <w:pPr>
      <w:pStyle w:val="Header"/>
      <w:rPr>
        <w:sz w:val="16"/>
        <w:szCs w:val="16"/>
      </w:rPr>
    </w:pPr>
    <w:r w:rsidRPr="00AC20B0">
      <w:rPr>
        <w:sz w:val="16"/>
        <w:szCs w:val="16"/>
      </w:rPr>
      <w:t xml:space="preserve">Page </w:t>
    </w:r>
    <w:r w:rsidRPr="00AC20B0">
      <w:rPr>
        <w:rStyle w:val="PageNumber"/>
        <w:rFonts w:cs="Arial"/>
        <w:sz w:val="16"/>
        <w:szCs w:val="16"/>
      </w:rPr>
      <w:fldChar w:fldCharType="begin"/>
    </w:r>
    <w:r w:rsidRPr="00AC20B0">
      <w:rPr>
        <w:rStyle w:val="PageNumber"/>
        <w:rFonts w:cs="Arial"/>
        <w:sz w:val="16"/>
        <w:szCs w:val="16"/>
      </w:rPr>
      <w:instrText xml:space="preserve"> PAGE </w:instrText>
    </w:r>
    <w:r w:rsidRPr="00AC20B0">
      <w:rPr>
        <w:rStyle w:val="PageNumber"/>
        <w:rFonts w:cs="Arial"/>
        <w:sz w:val="16"/>
        <w:szCs w:val="16"/>
      </w:rPr>
      <w:fldChar w:fldCharType="separate"/>
    </w:r>
    <w:r w:rsidR="00D36C28">
      <w:rPr>
        <w:rStyle w:val="PageNumber"/>
        <w:rFonts w:cs="Arial"/>
        <w:noProof/>
        <w:sz w:val="16"/>
        <w:szCs w:val="16"/>
      </w:rPr>
      <w:t>7</w:t>
    </w:r>
    <w:r w:rsidRPr="00AC20B0">
      <w:rPr>
        <w:rStyle w:val="PageNumber"/>
        <w:rFonts w:cs="Arial"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E5BD6"/>
    <w:multiLevelType w:val="hybridMultilevel"/>
    <w:tmpl w:val="FA5C63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7C73F7"/>
    <w:multiLevelType w:val="hybridMultilevel"/>
    <w:tmpl w:val="F0B014AA"/>
    <w:lvl w:ilvl="0" w:tplc="70480E8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164A4"/>
    <w:multiLevelType w:val="hybridMultilevel"/>
    <w:tmpl w:val="0BB8F5F6"/>
    <w:lvl w:ilvl="0" w:tplc="8D60FF4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709FF"/>
    <w:multiLevelType w:val="hybridMultilevel"/>
    <w:tmpl w:val="74AC6F86"/>
    <w:lvl w:ilvl="0" w:tplc="7B8C0A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10C1E"/>
    <w:multiLevelType w:val="hybridMultilevel"/>
    <w:tmpl w:val="6CCE7296"/>
    <w:lvl w:ilvl="0" w:tplc="E5186D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F26A148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i w:val="0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66435"/>
    <w:multiLevelType w:val="hybridMultilevel"/>
    <w:tmpl w:val="FECC7A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F74AB"/>
    <w:multiLevelType w:val="hybridMultilevel"/>
    <w:tmpl w:val="83CA5704"/>
    <w:lvl w:ilvl="0" w:tplc="EEACD5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FFD4219"/>
    <w:multiLevelType w:val="hybridMultilevel"/>
    <w:tmpl w:val="347AA5F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FE140A"/>
    <w:multiLevelType w:val="hybridMultilevel"/>
    <w:tmpl w:val="54E420F8"/>
    <w:lvl w:ilvl="0" w:tplc="420C29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EC2313"/>
    <w:multiLevelType w:val="hybridMultilevel"/>
    <w:tmpl w:val="78A4BCF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D7C10"/>
    <w:multiLevelType w:val="hybridMultilevel"/>
    <w:tmpl w:val="C52A6D66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6D2ED2"/>
    <w:multiLevelType w:val="hybridMultilevel"/>
    <w:tmpl w:val="E90AE2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175CDF"/>
    <w:multiLevelType w:val="hybridMultilevel"/>
    <w:tmpl w:val="5316E280"/>
    <w:lvl w:ilvl="0" w:tplc="69BCC2AC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F860A6"/>
    <w:multiLevelType w:val="multilevel"/>
    <w:tmpl w:val="97B23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B40119"/>
    <w:multiLevelType w:val="hybridMultilevel"/>
    <w:tmpl w:val="9B7665DA"/>
    <w:lvl w:ilvl="0" w:tplc="E5186DFC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 w15:restartNumberingAfterBreak="0">
    <w:nsid w:val="3DAB78D2"/>
    <w:multiLevelType w:val="hybridMultilevel"/>
    <w:tmpl w:val="0BB696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D97256"/>
    <w:multiLevelType w:val="hybridMultilevel"/>
    <w:tmpl w:val="F8AA35F6"/>
    <w:lvl w:ilvl="0" w:tplc="69BCC2AC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48D72D01"/>
    <w:multiLevelType w:val="hybridMultilevel"/>
    <w:tmpl w:val="04185D0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3702B972">
      <w:start w:val="4"/>
      <w:numFmt w:val="upperRoman"/>
      <w:lvlText w:val="%3&gt;"/>
      <w:lvlJc w:val="left"/>
      <w:pPr>
        <w:ind w:left="342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96A2BD0"/>
    <w:multiLevelType w:val="hybridMultilevel"/>
    <w:tmpl w:val="97B2358E"/>
    <w:lvl w:ilvl="0" w:tplc="3CA25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ED2D44"/>
    <w:multiLevelType w:val="hybridMultilevel"/>
    <w:tmpl w:val="49C6915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0C842FB"/>
    <w:multiLevelType w:val="multilevel"/>
    <w:tmpl w:val="C5F4A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6B7085"/>
    <w:multiLevelType w:val="hybridMultilevel"/>
    <w:tmpl w:val="F5848F34"/>
    <w:lvl w:ilvl="0" w:tplc="E5186DF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2" w15:restartNumberingAfterBreak="0">
    <w:nsid w:val="5AAB163C"/>
    <w:multiLevelType w:val="hybridMultilevel"/>
    <w:tmpl w:val="60A4DDC4"/>
    <w:lvl w:ilvl="0" w:tplc="E5186DFC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 w15:restartNumberingAfterBreak="0">
    <w:nsid w:val="5BD67D92"/>
    <w:multiLevelType w:val="hybridMultilevel"/>
    <w:tmpl w:val="5526F5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5DB3D08"/>
    <w:multiLevelType w:val="multilevel"/>
    <w:tmpl w:val="1DE4FD46"/>
    <w:lvl w:ilvl="0">
      <w:numFmt w:val="bullet"/>
      <w:lvlText w:val="●"/>
      <w:lvlJc w:val="left"/>
      <w:pPr>
        <w:ind w:left="82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694" w:hanging="360"/>
      </w:pPr>
    </w:lvl>
    <w:lvl w:ilvl="2">
      <w:numFmt w:val="bullet"/>
      <w:lvlText w:val="•"/>
      <w:lvlJc w:val="left"/>
      <w:pPr>
        <w:ind w:left="2568" w:hanging="360"/>
      </w:pPr>
    </w:lvl>
    <w:lvl w:ilvl="3">
      <w:numFmt w:val="bullet"/>
      <w:lvlText w:val="•"/>
      <w:lvlJc w:val="left"/>
      <w:pPr>
        <w:ind w:left="3442" w:hanging="360"/>
      </w:pPr>
    </w:lvl>
    <w:lvl w:ilvl="4">
      <w:numFmt w:val="bullet"/>
      <w:lvlText w:val="•"/>
      <w:lvlJc w:val="left"/>
      <w:pPr>
        <w:ind w:left="4316" w:hanging="360"/>
      </w:pPr>
    </w:lvl>
    <w:lvl w:ilvl="5">
      <w:numFmt w:val="bullet"/>
      <w:lvlText w:val="•"/>
      <w:lvlJc w:val="left"/>
      <w:pPr>
        <w:ind w:left="5190" w:hanging="360"/>
      </w:pPr>
    </w:lvl>
    <w:lvl w:ilvl="6">
      <w:numFmt w:val="bullet"/>
      <w:lvlText w:val="•"/>
      <w:lvlJc w:val="left"/>
      <w:pPr>
        <w:ind w:left="6064" w:hanging="360"/>
      </w:pPr>
    </w:lvl>
    <w:lvl w:ilvl="7">
      <w:numFmt w:val="bullet"/>
      <w:lvlText w:val="•"/>
      <w:lvlJc w:val="left"/>
      <w:pPr>
        <w:ind w:left="6938" w:hanging="360"/>
      </w:pPr>
    </w:lvl>
    <w:lvl w:ilvl="8">
      <w:numFmt w:val="bullet"/>
      <w:lvlText w:val="•"/>
      <w:lvlJc w:val="left"/>
      <w:pPr>
        <w:ind w:left="7812" w:hanging="360"/>
      </w:pPr>
    </w:lvl>
  </w:abstractNum>
  <w:abstractNum w:abstractNumId="25" w15:restartNumberingAfterBreak="0">
    <w:nsid w:val="732E0D71"/>
    <w:multiLevelType w:val="hybridMultilevel"/>
    <w:tmpl w:val="BF70B1A6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6" w15:restartNumberingAfterBreak="0">
    <w:nsid w:val="7A8B6A96"/>
    <w:multiLevelType w:val="hybridMultilevel"/>
    <w:tmpl w:val="DA90412C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025309">
    <w:abstractNumId w:val="18"/>
  </w:num>
  <w:num w:numId="2" w16cid:durableId="358817052">
    <w:abstractNumId w:val="10"/>
  </w:num>
  <w:num w:numId="3" w16cid:durableId="118962885">
    <w:abstractNumId w:val="0"/>
  </w:num>
  <w:num w:numId="4" w16cid:durableId="1974748061">
    <w:abstractNumId w:val="13"/>
  </w:num>
  <w:num w:numId="5" w16cid:durableId="65763781">
    <w:abstractNumId w:val="26"/>
  </w:num>
  <w:num w:numId="6" w16cid:durableId="697118838">
    <w:abstractNumId w:val="19"/>
  </w:num>
  <w:num w:numId="7" w16cid:durableId="1657876948">
    <w:abstractNumId w:val="23"/>
  </w:num>
  <w:num w:numId="8" w16cid:durableId="84038547">
    <w:abstractNumId w:val="21"/>
  </w:num>
  <w:num w:numId="9" w16cid:durableId="1457873641">
    <w:abstractNumId w:val="22"/>
  </w:num>
  <w:num w:numId="10" w16cid:durableId="402916720">
    <w:abstractNumId w:val="14"/>
  </w:num>
  <w:num w:numId="11" w16cid:durableId="87771811">
    <w:abstractNumId w:val="4"/>
  </w:num>
  <w:num w:numId="12" w16cid:durableId="422577877">
    <w:abstractNumId w:val="3"/>
  </w:num>
  <w:num w:numId="13" w16cid:durableId="504126868">
    <w:abstractNumId w:val="25"/>
  </w:num>
  <w:num w:numId="14" w16cid:durableId="215820853">
    <w:abstractNumId w:val="11"/>
  </w:num>
  <w:num w:numId="15" w16cid:durableId="335957853">
    <w:abstractNumId w:val="6"/>
  </w:num>
  <w:num w:numId="16" w16cid:durableId="1746027424">
    <w:abstractNumId w:val="20"/>
  </w:num>
  <w:num w:numId="17" w16cid:durableId="459230468">
    <w:abstractNumId w:val="24"/>
  </w:num>
  <w:num w:numId="18" w16cid:durableId="1259023573">
    <w:abstractNumId w:val="7"/>
  </w:num>
  <w:num w:numId="19" w16cid:durableId="1804885309">
    <w:abstractNumId w:val="2"/>
  </w:num>
  <w:num w:numId="20" w16cid:durableId="566038176">
    <w:abstractNumId w:val="1"/>
  </w:num>
  <w:num w:numId="21" w16cid:durableId="833297957">
    <w:abstractNumId w:val="8"/>
  </w:num>
  <w:num w:numId="22" w16cid:durableId="849025690">
    <w:abstractNumId w:val="9"/>
  </w:num>
  <w:num w:numId="23" w16cid:durableId="1797330455">
    <w:abstractNumId w:val="5"/>
  </w:num>
  <w:num w:numId="24" w16cid:durableId="619722320">
    <w:abstractNumId w:val="17"/>
  </w:num>
  <w:num w:numId="25" w16cid:durableId="335423306">
    <w:abstractNumId w:val="15"/>
  </w:num>
  <w:num w:numId="26" w16cid:durableId="2035038149">
    <w:abstractNumId w:val="16"/>
  </w:num>
  <w:num w:numId="27" w16cid:durableId="2347513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D80"/>
    <w:rsid w:val="0000111D"/>
    <w:rsid w:val="00011CE1"/>
    <w:rsid w:val="0001614A"/>
    <w:rsid w:val="00030B32"/>
    <w:rsid w:val="000516A5"/>
    <w:rsid w:val="00051801"/>
    <w:rsid w:val="00051B87"/>
    <w:rsid w:val="00062CA7"/>
    <w:rsid w:val="00071D73"/>
    <w:rsid w:val="000822F0"/>
    <w:rsid w:val="0008417F"/>
    <w:rsid w:val="000916B0"/>
    <w:rsid w:val="000A6942"/>
    <w:rsid w:val="000B4D7B"/>
    <w:rsid w:val="000B5A1B"/>
    <w:rsid w:val="000C32EF"/>
    <w:rsid w:val="000C5367"/>
    <w:rsid w:val="000C5926"/>
    <w:rsid w:val="000C7FDC"/>
    <w:rsid w:val="000D3B75"/>
    <w:rsid w:val="000E00CA"/>
    <w:rsid w:val="000E56A4"/>
    <w:rsid w:val="00100E85"/>
    <w:rsid w:val="00102709"/>
    <w:rsid w:val="001120F4"/>
    <w:rsid w:val="0011536B"/>
    <w:rsid w:val="00115AC1"/>
    <w:rsid w:val="001165F2"/>
    <w:rsid w:val="001178B0"/>
    <w:rsid w:val="001203C2"/>
    <w:rsid w:val="001318E3"/>
    <w:rsid w:val="0013244F"/>
    <w:rsid w:val="001339AB"/>
    <w:rsid w:val="0014112C"/>
    <w:rsid w:val="00144713"/>
    <w:rsid w:val="001471BC"/>
    <w:rsid w:val="001657BA"/>
    <w:rsid w:val="001737CC"/>
    <w:rsid w:val="00173E91"/>
    <w:rsid w:val="00181BC0"/>
    <w:rsid w:val="00182C97"/>
    <w:rsid w:val="00186315"/>
    <w:rsid w:val="00187E77"/>
    <w:rsid w:val="00191C48"/>
    <w:rsid w:val="001A396D"/>
    <w:rsid w:val="001B3BC6"/>
    <w:rsid w:val="001C1C5E"/>
    <w:rsid w:val="001C371D"/>
    <w:rsid w:val="001D0806"/>
    <w:rsid w:val="001D61CA"/>
    <w:rsid w:val="001E2179"/>
    <w:rsid w:val="001E584D"/>
    <w:rsid w:val="001E7F94"/>
    <w:rsid w:val="00204795"/>
    <w:rsid w:val="0021692E"/>
    <w:rsid w:val="002232FF"/>
    <w:rsid w:val="00227AC5"/>
    <w:rsid w:val="00232777"/>
    <w:rsid w:val="00240C60"/>
    <w:rsid w:val="002457BC"/>
    <w:rsid w:val="00264580"/>
    <w:rsid w:val="00270772"/>
    <w:rsid w:val="002712AF"/>
    <w:rsid w:val="00275D80"/>
    <w:rsid w:val="00276051"/>
    <w:rsid w:val="00292429"/>
    <w:rsid w:val="002A4051"/>
    <w:rsid w:val="002B66C3"/>
    <w:rsid w:val="002D4CB6"/>
    <w:rsid w:val="002E02E9"/>
    <w:rsid w:val="002F64A5"/>
    <w:rsid w:val="002F77FA"/>
    <w:rsid w:val="00315E93"/>
    <w:rsid w:val="003302C9"/>
    <w:rsid w:val="00344E60"/>
    <w:rsid w:val="0036078E"/>
    <w:rsid w:val="00363168"/>
    <w:rsid w:val="00373F17"/>
    <w:rsid w:val="00376B9C"/>
    <w:rsid w:val="003844B5"/>
    <w:rsid w:val="003A24A6"/>
    <w:rsid w:val="003B3322"/>
    <w:rsid w:val="003C2843"/>
    <w:rsid w:val="003C6BE6"/>
    <w:rsid w:val="003E044E"/>
    <w:rsid w:val="003E4DE6"/>
    <w:rsid w:val="003E50AF"/>
    <w:rsid w:val="003E6683"/>
    <w:rsid w:val="003F3AFF"/>
    <w:rsid w:val="00402311"/>
    <w:rsid w:val="00403F45"/>
    <w:rsid w:val="00404B81"/>
    <w:rsid w:val="004202EC"/>
    <w:rsid w:val="004231D1"/>
    <w:rsid w:val="004501C3"/>
    <w:rsid w:val="00452DEB"/>
    <w:rsid w:val="00462D7F"/>
    <w:rsid w:val="0046758E"/>
    <w:rsid w:val="00476869"/>
    <w:rsid w:val="00485AA5"/>
    <w:rsid w:val="00492D56"/>
    <w:rsid w:val="004946F2"/>
    <w:rsid w:val="004A485F"/>
    <w:rsid w:val="004B6A0B"/>
    <w:rsid w:val="004C5E12"/>
    <w:rsid w:val="004C7F62"/>
    <w:rsid w:val="004D7126"/>
    <w:rsid w:val="004E536C"/>
    <w:rsid w:val="004F7C40"/>
    <w:rsid w:val="00510FF0"/>
    <w:rsid w:val="005140EB"/>
    <w:rsid w:val="00514E63"/>
    <w:rsid w:val="00517A32"/>
    <w:rsid w:val="00532657"/>
    <w:rsid w:val="00535182"/>
    <w:rsid w:val="0058281C"/>
    <w:rsid w:val="00585EFA"/>
    <w:rsid w:val="00590627"/>
    <w:rsid w:val="00592260"/>
    <w:rsid w:val="005A4B81"/>
    <w:rsid w:val="005A78BA"/>
    <w:rsid w:val="005B6695"/>
    <w:rsid w:val="005C1583"/>
    <w:rsid w:val="005C2251"/>
    <w:rsid w:val="005C26D6"/>
    <w:rsid w:val="005C3AE8"/>
    <w:rsid w:val="005D1FD8"/>
    <w:rsid w:val="005D2252"/>
    <w:rsid w:val="005E12F6"/>
    <w:rsid w:val="005E47F4"/>
    <w:rsid w:val="005F0940"/>
    <w:rsid w:val="005F4E4D"/>
    <w:rsid w:val="006036DA"/>
    <w:rsid w:val="0060527A"/>
    <w:rsid w:val="0061056F"/>
    <w:rsid w:val="006267D5"/>
    <w:rsid w:val="00630C81"/>
    <w:rsid w:val="0063167C"/>
    <w:rsid w:val="0063687B"/>
    <w:rsid w:val="006401BE"/>
    <w:rsid w:val="00644C36"/>
    <w:rsid w:val="0064699C"/>
    <w:rsid w:val="006474D0"/>
    <w:rsid w:val="00654156"/>
    <w:rsid w:val="0066041A"/>
    <w:rsid w:val="00664938"/>
    <w:rsid w:val="0066663D"/>
    <w:rsid w:val="00667002"/>
    <w:rsid w:val="006761B4"/>
    <w:rsid w:val="00676604"/>
    <w:rsid w:val="006810DF"/>
    <w:rsid w:val="00692650"/>
    <w:rsid w:val="00694A8F"/>
    <w:rsid w:val="006A3353"/>
    <w:rsid w:val="006B5E56"/>
    <w:rsid w:val="006C1B48"/>
    <w:rsid w:val="006C45C9"/>
    <w:rsid w:val="006C5D99"/>
    <w:rsid w:val="006D120A"/>
    <w:rsid w:val="006D206F"/>
    <w:rsid w:val="006D334E"/>
    <w:rsid w:val="00700602"/>
    <w:rsid w:val="0070246E"/>
    <w:rsid w:val="00710B81"/>
    <w:rsid w:val="0071473B"/>
    <w:rsid w:val="007202F1"/>
    <w:rsid w:val="007261D3"/>
    <w:rsid w:val="007338AF"/>
    <w:rsid w:val="0073435C"/>
    <w:rsid w:val="0073466F"/>
    <w:rsid w:val="00740BD0"/>
    <w:rsid w:val="00750117"/>
    <w:rsid w:val="00760AF0"/>
    <w:rsid w:val="00772F8F"/>
    <w:rsid w:val="00773A81"/>
    <w:rsid w:val="0077719C"/>
    <w:rsid w:val="00777685"/>
    <w:rsid w:val="0078298F"/>
    <w:rsid w:val="007B7258"/>
    <w:rsid w:val="007C7479"/>
    <w:rsid w:val="007C7887"/>
    <w:rsid w:val="007E2032"/>
    <w:rsid w:val="007E5147"/>
    <w:rsid w:val="007F13F7"/>
    <w:rsid w:val="007F49FA"/>
    <w:rsid w:val="00803BE6"/>
    <w:rsid w:val="0081260B"/>
    <w:rsid w:val="00827BA9"/>
    <w:rsid w:val="008309EC"/>
    <w:rsid w:val="00833E35"/>
    <w:rsid w:val="00837E53"/>
    <w:rsid w:val="00846A3B"/>
    <w:rsid w:val="00850E65"/>
    <w:rsid w:val="0086297B"/>
    <w:rsid w:val="00863D16"/>
    <w:rsid w:val="0086743B"/>
    <w:rsid w:val="008752C6"/>
    <w:rsid w:val="008C5284"/>
    <w:rsid w:val="008C5D44"/>
    <w:rsid w:val="008D411D"/>
    <w:rsid w:val="008D679C"/>
    <w:rsid w:val="008E1C14"/>
    <w:rsid w:val="008F05F3"/>
    <w:rsid w:val="008F4678"/>
    <w:rsid w:val="008F5345"/>
    <w:rsid w:val="00901266"/>
    <w:rsid w:val="00912145"/>
    <w:rsid w:val="00914780"/>
    <w:rsid w:val="00922AB7"/>
    <w:rsid w:val="00927C54"/>
    <w:rsid w:val="00936844"/>
    <w:rsid w:val="009371A9"/>
    <w:rsid w:val="009405EC"/>
    <w:rsid w:val="00946B98"/>
    <w:rsid w:val="009472A3"/>
    <w:rsid w:val="00950907"/>
    <w:rsid w:val="009548E0"/>
    <w:rsid w:val="0095722B"/>
    <w:rsid w:val="00981413"/>
    <w:rsid w:val="00990FE5"/>
    <w:rsid w:val="00993222"/>
    <w:rsid w:val="009A4814"/>
    <w:rsid w:val="009A7A00"/>
    <w:rsid w:val="009B217A"/>
    <w:rsid w:val="009C3E67"/>
    <w:rsid w:val="009C6728"/>
    <w:rsid w:val="009D378F"/>
    <w:rsid w:val="009E1A97"/>
    <w:rsid w:val="009E4AD6"/>
    <w:rsid w:val="00A067E2"/>
    <w:rsid w:val="00A075D6"/>
    <w:rsid w:val="00A148E4"/>
    <w:rsid w:val="00A15694"/>
    <w:rsid w:val="00A17D84"/>
    <w:rsid w:val="00A2160F"/>
    <w:rsid w:val="00A26689"/>
    <w:rsid w:val="00A27835"/>
    <w:rsid w:val="00A34B85"/>
    <w:rsid w:val="00A40BDF"/>
    <w:rsid w:val="00A41D19"/>
    <w:rsid w:val="00A5124D"/>
    <w:rsid w:val="00A52055"/>
    <w:rsid w:val="00A557AC"/>
    <w:rsid w:val="00A71EF7"/>
    <w:rsid w:val="00A71F50"/>
    <w:rsid w:val="00A741E4"/>
    <w:rsid w:val="00A74CF9"/>
    <w:rsid w:val="00A753B2"/>
    <w:rsid w:val="00A75817"/>
    <w:rsid w:val="00A76A66"/>
    <w:rsid w:val="00A829BB"/>
    <w:rsid w:val="00AA282A"/>
    <w:rsid w:val="00AA3158"/>
    <w:rsid w:val="00AA38B8"/>
    <w:rsid w:val="00AA4EEA"/>
    <w:rsid w:val="00AC7EBC"/>
    <w:rsid w:val="00AD70E7"/>
    <w:rsid w:val="00AD7819"/>
    <w:rsid w:val="00AF3258"/>
    <w:rsid w:val="00AF33CA"/>
    <w:rsid w:val="00B00938"/>
    <w:rsid w:val="00B054FC"/>
    <w:rsid w:val="00B075EC"/>
    <w:rsid w:val="00B23C37"/>
    <w:rsid w:val="00B241CC"/>
    <w:rsid w:val="00B3192B"/>
    <w:rsid w:val="00B37A88"/>
    <w:rsid w:val="00B410FC"/>
    <w:rsid w:val="00B43B4A"/>
    <w:rsid w:val="00B5107C"/>
    <w:rsid w:val="00B54B53"/>
    <w:rsid w:val="00B663A4"/>
    <w:rsid w:val="00B70EDD"/>
    <w:rsid w:val="00B727B7"/>
    <w:rsid w:val="00B80EF4"/>
    <w:rsid w:val="00B82536"/>
    <w:rsid w:val="00B840DF"/>
    <w:rsid w:val="00B84285"/>
    <w:rsid w:val="00B86B67"/>
    <w:rsid w:val="00B97A58"/>
    <w:rsid w:val="00BB2C31"/>
    <w:rsid w:val="00BC7004"/>
    <w:rsid w:val="00BD1B54"/>
    <w:rsid w:val="00BD4B00"/>
    <w:rsid w:val="00BE16C9"/>
    <w:rsid w:val="00BF58ED"/>
    <w:rsid w:val="00C25DB1"/>
    <w:rsid w:val="00C30804"/>
    <w:rsid w:val="00C37628"/>
    <w:rsid w:val="00C50425"/>
    <w:rsid w:val="00C52DAB"/>
    <w:rsid w:val="00C5361E"/>
    <w:rsid w:val="00C5677F"/>
    <w:rsid w:val="00C77156"/>
    <w:rsid w:val="00C85D36"/>
    <w:rsid w:val="00C90305"/>
    <w:rsid w:val="00C90C87"/>
    <w:rsid w:val="00C97E46"/>
    <w:rsid w:val="00CA4D98"/>
    <w:rsid w:val="00CA506E"/>
    <w:rsid w:val="00CA782C"/>
    <w:rsid w:val="00CB0C36"/>
    <w:rsid w:val="00CB0C67"/>
    <w:rsid w:val="00CB1A7F"/>
    <w:rsid w:val="00CC4795"/>
    <w:rsid w:val="00CD3315"/>
    <w:rsid w:val="00CD3789"/>
    <w:rsid w:val="00CD6899"/>
    <w:rsid w:val="00CE0B23"/>
    <w:rsid w:val="00CE33AC"/>
    <w:rsid w:val="00CF207B"/>
    <w:rsid w:val="00CF291A"/>
    <w:rsid w:val="00D03077"/>
    <w:rsid w:val="00D10EB1"/>
    <w:rsid w:val="00D1295E"/>
    <w:rsid w:val="00D22210"/>
    <w:rsid w:val="00D26844"/>
    <w:rsid w:val="00D35A5F"/>
    <w:rsid w:val="00D36C28"/>
    <w:rsid w:val="00D373EF"/>
    <w:rsid w:val="00D54706"/>
    <w:rsid w:val="00D54A38"/>
    <w:rsid w:val="00D61582"/>
    <w:rsid w:val="00D63DB2"/>
    <w:rsid w:val="00D66D83"/>
    <w:rsid w:val="00D7441A"/>
    <w:rsid w:val="00D90F39"/>
    <w:rsid w:val="00D922AC"/>
    <w:rsid w:val="00DA1FA6"/>
    <w:rsid w:val="00DB6105"/>
    <w:rsid w:val="00DC1AF5"/>
    <w:rsid w:val="00DC4D38"/>
    <w:rsid w:val="00DC7885"/>
    <w:rsid w:val="00DC79FB"/>
    <w:rsid w:val="00DD6389"/>
    <w:rsid w:val="00DE2113"/>
    <w:rsid w:val="00DE4F56"/>
    <w:rsid w:val="00E1192F"/>
    <w:rsid w:val="00E3006E"/>
    <w:rsid w:val="00E31151"/>
    <w:rsid w:val="00E31842"/>
    <w:rsid w:val="00E40A72"/>
    <w:rsid w:val="00E52071"/>
    <w:rsid w:val="00E53C8A"/>
    <w:rsid w:val="00E7557C"/>
    <w:rsid w:val="00E8537E"/>
    <w:rsid w:val="00E94E9F"/>
    <w:rsid w:val="00E97196"/>
    <w:rsid w:val="00EA171D"/>
    <w:rsid w:val="00EA4368"/>
    <w:rsid w:val="00EB1975"/>
    <w:rsid w:val="00EB221E"/>
    <w:rsid w:val="00EB2668"/>
    <w:rsid w:val="00EC0875"/>
    <w:rsid w:val="00EC3AD9"/>
    <w:rsid w:val="00ED2F4E"/>
    <w:rsid w:val="00ED538A"/>
    <w:rsid w:val="00ED75EE"/>
    <w:rsid w:val="00EF4C68"/>
    <w:rsid w:val="00F02552"/>
    <w:rsid w:val="00F044A6"/>
    <w:rsid w:val="00F04B28"/>
    <w:rsid w:val="00F07A42"/>
    <w:rsid w:val="00F07CC1"/>
    <w:rsid w:val="00F103BB"/>
    <w:rsid w:val="00F10E82"/>
    <w:rsid w:val="00F20C58"/>
    <w:rsid w:val="00F20F31"/>
    <w:rsid w:val="00F30143"/>
    <w:rsid w:val="00F328BE"/>
    <w:rsid w:val="00F36204"/>
    <w:rsid w:val="00F373E9"/>
    <w:rsid w:val="00F5237A"/>
    <w:rsid w:val="00F52C6F"/>
    <w:rsid w:val="00F5545E"/>
    <w:rsid w:val="00F57E6B"/>
    <w:rsid w:val="00F7099A"/>
    <w:rsid w:val="00F735A1"/>
    <w:rsid w:val="00F7563E"/>
    <w:rsid w:val="00F75E3A"/>
    <w:rsid w:val="00F76E74"/>
    <w:rsid w:val="00F867D6"/>
    <w:rsid w:val="00F927CF"/>
    <w:rsid w:val="00F96BA3"/>
    <w:rsid w:val="00FB3D1E"/>
    <w:rsid w:val="00FB4F2C"/>
    <w:rsid w:val="00FF330E"/>
    <w:rsid w:val="3A69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A6C36A"/>
  <w15:docId w15:val="{13164AE3-2E44-4261-A746-430A795F7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B81"/>
    <w:rPr>
      <w:sz w:val="24"/>
      <w:szCs w:val="24"/>
    </w:rPr>
  </w:style>
  <w:style w:type="paragraph" w:styleId="Heading6">
    <w:name w:val="heading 6"/>
    <w:basedOn w:val="Normal"/>
    <w:next w:val="Normal"/>
    <w:qFormat/>
    <w:rsid w:val="00D63DB2"/>
    <w:pPr>
      <w:keepNext/>
      <w:widowControl w:val="0"/>
      <w:autoSpaceDE w:val="0"/>
      <w:autoSpaceDN w:val="0"/>
      <w:adjustRightInd w:val="0"/>
      <w:jc w:val="center"/>
      <w:outlineLvl w:val="5"/>
    </w:pPr>
    <w:rPr>
      <w:rFonts w:ascii="Arial" w:hAnsi="Arial" w:cs="Arial"/>
      <w:sz w:val="22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D922AC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rsid w:val="009012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0B5A1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B5A1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92260"/>
  </w:style>
  <w:style w:type="paragraph" w:styleId="BalloonText">
    <w:name w:val="Balloon Text"/>
    <w:basedOn w:val="Normal"/>
    <w:link w:val="BalloonTextChar"/>
    <w:uiPriority w:val="99"/>
    <w:semiHidden/>
    <w:unhideWhenUsed/>
    <w:rsid w:val="00F37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373E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727B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727B7"/>
  </w:style>
  <w:style w:type="character" w:styleId="FootnoteReference">
    <w:name w:val="footnote reference"/>
    <w:basedOn w:val="DefaultParagraphFont"/>
    <w:uiPriority w:val="99"/>
    <w:semiHidden/>
    <w:unhideWhenUsed/>
    <w:rsid w:val="00B727B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B66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66C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C45C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E00CA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E0B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0B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0B2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0B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0B23"/>
    <w:rPr>
      <w:b/>
      <w:bCs/>
    </w:rPr>
  </w:style>
  <w:style w:type="character" w:customStyle="1" w:styleId="normaltextrun">
    <w:name w:val="normaltextrun"/>
    <w:basedOn w:val="DefaultParagraphFont"/>
    <w:rsid w:val="00FB4F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0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ssessment.tamu.edu/assessment/media/Assessment-Resources/MASTER-DE-Reporting-Guidelines.pdf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egistrar.tamu.edu/Our-Services/Curricular-Services/Curricular-Processes/Program-Approvals/Approved-Certificate-Progra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21086-9CF6-4D74-B6B2-EE8358F6C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932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Texas A&amp;M University</vt:lpstr>
    </vt:vector>
  </TitlesOfParts>
  <Company>Texas A&amp;M University</Company>
  <LinksUpToDate>false</LinksUpToDate>
  <CharactersWithSpaces>6233</CharactersWithSpaces>
  <SharedDoc>false</SharedDoc>
  <HLinks>
    <vt:vector size="18" baseType="variant">
      <vt:variant>
        <vt:i4>1900566</vt:i4>
      </vt:variant>
      <vt:variant>
        <vt:i4>3</vt:i4>
      </vt:variant>
      <vt:variant>
        <vt:i4>0</vt:i4>
      </vt:variant>
      <vt:variant>
        <vt:i4>5</vt:i4>
      </vt:variant>
      <vt:variant>
        <vt:lpwstr>https://assessment.tamu.edu/assessment/media/Assessment-Resources/MASTER-DE-Reporting-Guidelines.pdf</vt:lpwstr>
      </vt:variant>
      <vt:variant>
        <vt:lpwstr/>
      </vt:variant>
      <vt:variant>
        <vt:i4>6619254</vt:i4>
      </vt:variant>
      <vt:variant>
        <vt:i4>0</vt:i4>
      </vt:variant>
      <vt:variant>
        <vt:i4>0</vt:i4>
      </vt:variant>
      <vt:variant>
        <vt:i4>5</vt:i4>
      </vt:variant>
      <vt:variant>
        <vt:lpwstr>https://assessment.tamu.edu/Menu/Assessment/Program-Assessment/Academic-Program-Assessment</vt:lpwstr>
      </vt:variant>
      <vt:variant>
        <vt:lpwstr/>
      </vt:variant>
      <vt:variant>
        <vt:i4>5570625</vt:i4>
      </vt:variant>
      <vt:variant>
        <vt:i4>0</vt:i4>
      </vt:variant>
      <vt:variant>
        <vt:i4>0</vt:i4>
      </vt:variant>
      <vt:variant>
        <vt:i4>5</vt:i4>
      </vt:variant>
      <vt:variant>
        <vt:lpwstr>https://registrar.tamu.edu/Our-Services/Curricular-Services/Curricular-Processes/Program-Approvals/Approved-Certificate-Programs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A&amp;M University</dc:title>
  <dc:subject/>
  <dc:creator>swilliams</dc:creator>
  <cp:keywords/>
  <cp:lastModifiedBy>Dorsey, Alicia M</cp:lastModifiedBy>
  <cp:revision>2</cp:revision>
  <cp:lastPrinted>2014-03-21T18:10:00Z</cp:lastPrinted>
  <dcterms:created xsi:type="dcterms:W3CDTF">2024-08-26T18:42:00Z</dcterms:created>
  <dcterms:modified xsi:type="dcterms:W3CDTF">2024-08-26T18:42:00Z</dcterms:modified>
</cp:coreProperties>
</file>